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Rule="auto"/>
        <w:ind w:firstLine="0"/>
        <w:jc w:val="left"/>
        <w:rPr/>
      </w:pPr>
      <w:r w:rsidDel="00000000" w:rsidR="00000000" w:rsidRPr="00000000">
        <w:rPr>
          <w:rtl w:val="0"/>
        </w:rPr>
      </w:r>
    </w:p>
    <w:p w:rsidR="00000000" w:rsidDel="00000000" w:rsidP="00000000" w:rsidRDefault="00000000" w:rsidRPr="00000000" w14:paraId="00000002">
      <w:pPr>
        <w:spacing w:after="0" w:lineRule="auto"/>
        <w:ind w:firstLine="0"/>
        <w:jc w:val="left"/>
        <w:rPr/>
      </w:pPr>
      <w:r w:rsidDel="00000000" w:rsidR="00000000" w:rsidRPr="00000000">
        <w:rPr>
          <w:rtl w:val="0"/>
        </w:rPr>
      </w:r>
    </w:p>
    <w:tbl>
      <w:tblPr>
        <w:tblStyle w:val="Table1"/>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3">
            <w:pPr>
              <w:spacing w:after="0" w:lineRule="auto"/>
              <w:jc w:val="left"/>
              <w:rPr/>
            </w:pPr>
            <w:r w:rsidDel="00000000" w:rsidR="00000000" w:rsidRPr="00000000">
              <w:rPr>
                <w:rtl w:val="0"/>
              </w:rPr>
              <w:t xml:space="preserve">nazwa elementu projektu budowlanego: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4">
            <w:pPr>
              <w:spacing w:after="0" w:lineRule="auto"/>
              <w:jc w:val="left"/>
              <w:rPr/>
            </w:pPr>
            <w:r w:rsidDel="00000000" w:rsidR="00000000" w:rsidRPr="00000000">
              <w:rPr>
                <w:b w:val="1"/>
                <w:bCs w:val="1"/>
                <w:smallCaps w:val="1"/>
                <w:rtl w:val="0"/>
              </w:rPr>
              <w:t xml:space="preserve">PROJEKT ARCHITEKTONICZNO-BUDOWLANY</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5">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6">
            <w:pPr>
              <w:spacing w:after="0" w:lineRule="auto"/>
              <w:jc w:val="left"/>
              <w:rPr/>
            </w:pPr>
            <w:r w:rsidDel="00000000" w:rsidR="00000000" w:rsidRPr="00000000">
              <w:rPr>
                <w:smallCaps w:val="1"/>
                <w:rtl w:val="0"/>
              </w:rPr>
              <w:t xml:space="preserve">T</w:t>
            </w:r>
            <w:r w:rsidDel="00000000" w:rsidR="00000000" w:rsidRPr="00000000">
              <w:rPr>
                <w:rtl w:val="0"/>
              </w:rPr>
              <w:t xml:space="preserve">ermomodernizacja budynku mieszkalnego wielorodzinnego</w:t>
            </w:r>
          </w:p>
          <w:p w:rsidR="00000000" w:rsidDel="00000000" w:rsidP="00000000" w:rsidRDefault="00000000" w:rsidRPr="00000000" w14:paraId="00000007">
            <w:pPr>
              <w:spacing w:after="0" w:lineRule="auto"/>
              <w:rPr>
                <w:smallCaps w:val="1"/>
              </w:rPr>
            </w:pPr>
            <w:r w:rsidDel="00000000" w:rsidR="00000000" w:rsidRPr="00000000">
              <w:rPr>
                <w:rtl w:val="0"/>
              </w:rPr>
              <w:t xml:space="preserve">ul. Szkolna 10 w Pruszkowie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8">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009">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00A">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00B">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C">
            <w:pPr>
              <w:spacing w:after="0" w:lineRule="auto"/>
              <w:jc w:val="left"/>
              <w:rPr/>
            </w:pPr>
            <w:r w:rsidDel="00000000" w:rsidR="00000000" w:rsidRPr="00000000">
              <w:rPr>
                <w:rtl w:val="0"/>
              </w:rPr>
              <w:t xml:space="preserve">XIII</w:t>
            </w:r>
          </w:p>
          <w:p w:rsidR="00000000" w:rsidDel="00000000" w:rsidP="00000000" w:rsidRDefault="00000000" w:rsidRPr="00000000" w14:paraId="0000000D">
            <w:pPr>
              <w:spacing w:after="0" w:lineRule="auto"/>
              <w:jc w:val="left"/>
              <w:rPr/>
            </w:pPr>
            <w:r w:rsidDel="00000000" w:rsidR="00000000" w:rsidRPr="00000000">
              <w:rPr>
                <w:rtl w:val="0"/>
              </w:rPr>
              <w:t xml:space="preserve">142102_1.0009.251</w:t>
            </w:r>
          </w:p>
          <w:p w:rsidR="00000000" w:rsidDel="00000000" w:rsidP="00000000" w:rsidRDefault="00000000" w:rsidRPr="00000000" w14:paraId="0000000E">
            <w:pPr>
              <w:spacing w:after="0" w:lineRule="auto"/>
              <w:jc w:val="left"/>
              <w:rPr/>
            </w:pPr>
            <w:r w:rsidDel="00000000" w:rsidR="00000000" w:rsidRPr="00000000">
              <w:rPr>
                <w:rtl w:val="0"/>
              </w:rPr>
              <w:t xml:space="preserve">Pruszków 09</w:t>
            </w:r>
          </w:p>
          <w:p w:rsidR="00000000" w:rsidDel="00000000" w:rsidP="00000000" w:rsidRDefault="00000000" w:rsidRPr="00000000" w14:paraId="0000000F">
            <w:pPr>
              <w:spacing w:after="0" w:lineRule="auto"/>
              <w:jc w:val="left"/>
              <w:rPr/>
            </w:pPr>
            <w:r w:rsidDel="00000000" w:rsidR="00000000" w:rsidRPr="00000000">
              <w:rPr>
                <w:rtl w:val="0"/>
              </w:rPr>
              <w:t xml:space="preserve">251</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0">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011">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2">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13">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4">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5">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16">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7">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8">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019">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01A">
      <w:pPr>
        <w:spacing w:after="0" w:lineRule="auto"/>
        <w:jc w:val="left"/>
        <w:rPr>
          <w:b w:val="1"/>
          <w:bCs w:val="1"/>
        </w:rPr>
      </w:pPr>
      <w:r w:rsidDel="00000000" w:rsidR="00000000" w:rsidRPr="00000000">
        <w:rPr>
          <w:rtl w:val="0"/>
        </w:rPr>
      </w:r>
    </w:p>
    <w:tbl>
      <w:tblPr>
        <w:tblStyle w:val="Table2"/>
        <w:tblpPr w:leftFromText="180" w:rightFromText="180" w:topFromText="180" w:bottomFromText="180" w:vertAnchor="text" w:horzAnchor="text" w:tblpX="39.21259842519646" w:tblpY="7.566406249999034"/>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1B">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1C">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1D">
            <w:pPr>
              <w:spacing w:after="0" w:lineRule="auto"/>
              <w:jc w:val="left"/>
              <w:rPr>
                <w:sz w:val="20"/>
                <w:szCs w:val="20"/>
              </w:rPr>
            </w:pPr>
            <w:r w:rsidDel="00000000" w:rsidR="00000000" w:rsidRPr="00000000">
              <w:rPr>
                <w:rtl w:val="0"/>
              </w:rPr>
            </w:r>
          </w:p>
          <w:p w:rsidR="00000000" w:rsidDel="00000000" w:rsidP="00000000" w:rsidRDefault="00000000" w:rsidRPr="00000000" w14:paraId="0000001E">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1F">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0">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1">
            <w:pPr>
              <w:spacing w:after="0" w:lineRule="auto"/>
              <w:jc w:val="left"/>
              <w:rPr>
                <w:sz w:val="20"/>
                <w:szCs w:val="20"/>
              </w:rPr>
            </w:pPr>
            <w:r w:rsidDel="00000000" w:rsidR="00000000" w:rsidRPr="00000000">
              <w:rPr>
                <w:rtl w:val="0"/>
              </w:rPr>
            </w:r>
          </w:p>
          <w:p w:rsidR="00000000" w:rsidDel="00000000" w:rsidP="00000000" w:rsidRDefault="00000000" w:rsidRPr="00000000" w14:paraId="00000022">
            <w:pPr>
              <w:spacing w:after="0" w:lineRule="auto"/>
              <w:jc w:val="left"/>
              <w:rPr>
                <w:sz w:val="20"/>
                <w:szCs w:val="20"/>
              </w:rPr>
            </w:pPr>
            <w:r w:rsidDel="00000000" w:rsidR="00000000" w:rsidRPr="00000000">
              <w:rPr>
                <w:sz w:val="20"/>
                <w:szCs w:val="20"/>
                <w:rtl w:val="0"/>
              </w:rPr>
              <w:t xml:space="preserve">mgr inż. Dariusz Placzyński</w:t>
              <w:br w:type="textWrapping"/>
              <w:t xml:space="preserve">upr. budowlane-elektryczne MAZ/0596/PWOE/12</w:t>
            </w:r>
          </w:p>
          <w:p w:rsidR="00000000" w:rsidDel="00000000" w:rsidP="00000000" w:rsidRDefault="00000000" w:rsidRPr="00000000" w14:paraId="00000023">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4">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25">
            <w:pPr>
              <w:spacing w:after="0" w:lineRule="auto"/>
              <w:jc w:val="left"/>
              <w:rPr>
                <w:sz w:val="20"/>
                <w:szCs w:val="20"/>
              </w:rPr>
            </w:pPr>
            <w:r w:rsidDel="00000000" w:rsidR="00000000" w:rsidRPr="00000000">
              <w:rPr>
                <w:rtl w:val="0"/>
              </w:rPr>
            </w:r>
          </w:p>
          <w:p w:rsidR="00000000" w:rsidDel="00000000" w:rsidP="00000000" w:rsidRDefault="00000000" w:rsidRPr="00000000" w14:paraId="00000026">
            <w:pPr>
              <w:spacing w:after="0" w:lineRule="auto"/>
              <w:jc w:val="left"/>
              <w:rPr>
                <w:sz w:val="20"/>
                <w:szCs w:val="20"/>
              </w:rPr>
            </w:pPr>
            <w:r w:rsidDel="00000000" w:rsidR="00000000" w:rsidRPr="00000000">
              <w:rPr>
                <w:sz w:val="20"/>
                <w:szCs w:val="20"/>
                <w:rtl w:val="0"/>
              </w:rPr>
              <w:t xml:space="preserve">mgr inż. Karolina Kołodziejczyk</w:t>
            </w:r>
          </w:p>
          <w:p w:rsidR="00000000" w:rsidDel="00000000" w:rsidP="00000000" w:rsidRDefault="00000000" w:rsidRPr="00000000" w14:paraId="00000027">
            <w:pPr>
              <w:spacing w:after="0" w:lineRule="auto"/>
              <w:jc w:val="left"/>
              <w:rPr>
                <w:sz w:val="20"/>
                <w:szCs w:val="20"/>
              </w:rPr>
            </w:pPr>
            <w:r w:rsidDel="00000000" w:rsidR="00000000" w:rsidRPr="00000000">
              <w:rPr>
                <w:sz w:val="20"/>
                <w:szCs w:val="20"/>
                <w:rtl w:val="0"/>
              </w:rPr>
              <w:t xml:space="preserve">upr. budowlane-sanitarne MAZ/0611/PWBS/24</w:t>
            </w:r>
          </w:p>
          <w:p w:rsidR="00000000" w:rsidDel="00000000" w:rsidP="00000000" w:rsidRDefault="00000000" w:rsidRPr="00000000" w14:paraId="00000028">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9">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2A">
            <w:pPr>
              <w:spacing w:after="0" w:lineRule="auto"/>
              <w:jc w:val="left"/>
              <w:rPr/>
            </w:pPr>
            <w:r w:rsidDel="00000000" w:rsidR="00000000" w:rsidRPr="00000000">
              <w:rPr>
                <w:sz w:val="20"/>
                <w:szCs w:val="20"/>
                <w:rtl w:val="0"/>
              </w:rPr>
              <w:t xml:space="preserve">inż. arch. Agnieszka Babraj</w:t>
            </w:r>
            <w:r w:rsidDel="00000000" w:rsidR="00000000" w:rsidRPr="00000000">
              <w:rPr>
                <w:rtl w:val="0"/>
              </w:rPr>
            </w:r>
          </w:p>
        </w:tc>
        <w:tc>
          <w:tcPr/>
          <w:p w:rsidR="00000000" w:rsidDel="00000000" w:rsidP="00000000" w:rsidRDefault="00000000" w:rsidRPr="00000000" w14:paraId="0000002B">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C">
            <w:pPr>
              <w:spacing w:after="0" w:lineRule="auto"/>
              <w:jc w:val="left"/>
              <w:rPr/>
            </w:pPr>
            <w:r w:rsidDel="00000000" w:rsidR="00000000" w:rsidRPr="00000000">
              <w:rPr>
                <w:sz w:val="20"/>
                <w:szCs w:val="20"/>
                <w:rtl w:val="0"/>
              </w:rPr>
              <w:t xml:space="preserve">inż. Marcin Borzymek</w:t>
            </w:r>
            <w:r w:rsidDel="00000000" w:rsidR="00000000" w:rsidRPr="00000000">
              <w:rPr>
                <w:rtl w:val="0"/>
              </w:rPr>
            </w:r>
          </w:p>
        </w:tc>
        <w:tc>
          <w:tcPr/>
          <w:p w:rsidR="00000000" w:rsidDel="00000000" w:rsidP="00000000" w:rsidRDefault="00000000" w:rsidRPr="00000000" w14:paraId="0000002D">
            <w:pPr>
              <w:widowControl w:val="0"/>
              <w:spacing w:after="0" w:lineRule="auto"/>
              <w:jc w:val="left"/>
              <w:rPr/>
            </w:pPr>
            <w:r w:rsidDel="00000000" w:rsidR="00000000" w:rsidRPr="00000000">
              <w:rPr>
                <w:rtl w:val="0"/>
              </w:rPr>
            </w:r>
          </w:p>
        </w:tc>
      </w:tr>
    </w:tbl>
    <w:p w:rsidR="00000000" w:rsidDel="00000000" w:rsidP="00000000" w:rsidRDefault="00000000" w:rsidRPr="00000000" w14:paraId="0000002E">
      <w:pPr>
        <w:pStyle w:val="Subtitle"/>
        <w:jc w:val="right"/>
        <w:rPr>
          <w:rFonts w:ascii="Trebuchet MS" w:cs="Trebuchet MS" w:eastAsia="Trebuchet MS" w:hAnsi="Trebuchet MS"/>
          <w:sz w:val="22"/>
          <w:szCs w:val="22"/>
        </w:rPr>
      </w:pPr>
      <w:bookmarkStart w:colFirst="0" w:colLast="0" w:name="_72xinc7lyyyw" w:id="0"/>
      <w:bookmarkEnd w:id="0"/>
      <w:r w:rsidDel="00000000" w:rsidR="00000000" w:rsidRPr="00000000">
        <w:rPr>
          <w:rtl w:val="0"/>
        </w:rPr>
      </w:r>
    </w:p>
    <w:p w:rsidR="00000000" w:rsidDel="00000000" w:rsidP="00000000" w:rsidRDefault="00000000" w:rsidRPr="00000000" w14:paraId="0000002F">
      <w:pPr>
        <w:pStyle w:val="Heading1"/>
        <w:spacing w:after="100" w:lineRule="auto"/>
        <w:jc w:val="center"/>
        <w:rPr/>
      </w:pPr>
      <w:bookmarkStart w:colFirst="0" w:colLast="0" w:name="_ustxi7lwagud" w:id="1"/>
      <w:bookmarkEnd w:id="1"/>
      <w:r w:rsidDel="00000000" w:rsidR="00000000" w:rsidRPr="00000000">
        <w:rPr>
          <w:color w:val="ffffff"/>
          <w:rtl w:val="0"/>
        </w:rPr>
        <w:t xml:space="preserve">Strona tytułowa projektu architektoniczno-budowlanego</w:t>
      </w:r>
      <w:r w:rsidDel="00000000" w:rsidR="00000000" w:rsidRPr="00000000">
        <w:br w:type="page"/>
      </w:r>
      <w:r w:rsidDel="00000000" w:rsidR="00000000" w:rsidRPr="00000000">
        <w:rPr>
          <w:rtl w:val="0"/>
        </w:rPr>
      </w:r>
    </w:p>
    <w:p w:rsidR="00000000" w:rsidDel="00000000" w:rsidP="00000000" w:rsidRDefault="00000000" w:rsidRPr="00000000" w14:paraId="00000030">
      <w:pPr>
        <w:pStyle w:val="Heading1"/>
        <w:ind w:firstLine="425.19685039370086"/>
        <w:rPr>
          <w:color w:val="ffffff"/>
        </w:rPr>
      </w:pPr>
      <w:bookmarkStart w:colFirst="0" w:colLast="0" w:name="_v1qtl9q79geq" w:id="2"/>
      <w:bookmarkEnd w:id="2"/>
      <w:r w:rsidDel="00000000" w:rsidR="00000000" w:rsidRPr="00000000">
        <w:rPr>
          <w:color w:val="ffffff"/>
          <w:rtl w:val="0"/>
        </w:rPr>
        <w:t xml:space="preserve">Zawartość  opracowania</w:t>
      </w:r>
    </w:p>
    <w:sdt>
      <w:sdtPr>
        <w:id w:val="1704845750"/>
        <w:docPartObj>
          <w:docPartGallery w:val="Table of Contents"/>
          <w:docPartUnique w:val="1"/>
        </w:docPartObj>
      </w:sdtPr>
      <w:sdtContent>
        <w:p w:rsidR="00000000" w:rsidDel="00000000" w:rsidP="00000000" w:rsidRDefault="00000000" w:rsidRPr="00000000" w14:paraId="00000031">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ustxi7lwagud">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Strona tytułowa projektu architektoniczno-budowlanego</w:t>
              <w:tab/>
              <w:t xml:space="preserve">1</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1qtl9q79ge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Zawartość  opracowania</w:t>
              <w:tab/>
              <w:t xml:space="preserve">2</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jzcp20ay7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Uprawnienia i przynależność do izb</w:t>
              <w:tab/>
              <w:t xml:space="preserve">4</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30j0zl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Oświadczenie projektanta o sporządzeniu projektu architektoniczno-budowlanego zgodnie z obowiązującymi przepisami oraz zasadami wiedzy technicznej</w:t>
              <w:tab/>
              <w:t xml:space="preserve">12</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47tm4yfrt7lu">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Opis do projektu architektoniczno-budowlanego</w:t>
              <w:br w:type="textWrapping"/>
              <w:t xml:space="preserve">“Termomodernizacja budynku mieszkalnego wielorodzinnego </w:t>
              <w:br w:type="textWrapping"/>
              <w:t xml:space="preserve">ul. Szkolna 10 w Pruszkowie”</w:t>
              <w:tab/>
              <w:t xml:space="preserve">13</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rc94wzobelb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 Rodzaj i kategoria obiektu budowlanego będącego przedmiotem zamierzenia budowlanego</w:t>
              <w:tab/>
              <w:t xml:space="preserve">13</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after="0" w:before="6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f3ahtxmy4ifp">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Informacja o braku obowiązku sporządzenia projektu zagospodarowania terenu (PZT):</w:t>
              <w:tab/>
              <w:t xml:space="preserve">13</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bf8yqo9n3t02">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2. Sposób użytkowania oraz program użytkowy obiektu budowlanego</w:t>
              <w:tab/>
              <w:t xml:space="preserve">14</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gz3g2ozhzy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3. Układ przestrzenny oraz forma architektoniczna obiektu budowlanego</w:t>
              <w:tab/>
              <w:t xml:space="preserve">14</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tqgii23vn9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4. Charakterystyczne parametry obiektu budowlanego</w:t>
              <w:tab/>
              <w:t xml:space="preserve">14</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5rixb1pn9e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5. Informacja o sposobie posadowienia</w:t>
              <w:tab/>
              <w:t xml:space="preserve">15</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ozokahvcl5a">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6. Liczba lokali mieszkalnych i użytkowych</w:t>
              <w:tab/>
              <w:t xml:space="preserve">15</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jl1hxpukhx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7. Liczba lokali mieszkalnych dostępnych dla osób niepełnosprawnych</w:t>
              <w:tab/>
              <w:t xml:space="preserve">15</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ufyp5nwpkue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8. Zapewnienie niezbędnych warunków do korzystania z obiektów użyteczności publicznej i mieszkaniowego budownictwa wielorodzinnego przez osoby niepełnosprawne</w:t>
              <w:tab/>
              <w:t xml:space="preserve">15</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llc0y75a6339">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 Parametry techniczne obiektu budowlanego charakteryzujące wpływ obiektu budowlanego na środowisko i jego wykorzystywanie oraz na zdrowie ludzi i obiekty sąsiednie</w:t>
              <w:tab/>
              <w:t xml:space="preserve">16</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3jm96korlg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9.1. Zapotrzebowanie i jakość wody oraz ilość, jakość i sposób odprowadzania ścieków oraz wód opadowych</w:t>
              <w:tab/>
              <w:t xml:space="preserve">16</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pnvla548a4g">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9.2. Emisja zanieczyszczeń gazowych, w tym zapachów, pyłowych i płynnych, z podaniem ich rodzaju, ilości i zasięgu rozprzestrzeniania się</w:t>
              <w:tab/>
              <w:t xml:space="preserve">16</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6g1wmhqcl25">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9.3. Rodzaj i ilość wytwarzanych odpadów</w:t>
              <w:tab/>
              <w:t xml:space="preserve">16</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t4ziei71xl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9.4. Właściwości akustyczne oraz emisja drgań, a także promieniowania, w szczególności jonizującego, pola elektromagnetycznego i innych zakłóceń, z podaniem odpowiednich parametrów tych czynników i zasięgu ich rozprzestrzeniania się</w:t>
              <w:tab/>
              <w:t xml:space="preserve">16</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4lhqg8qlwxo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9.5. Informacje o elementach wyposażenia budowlano-instalacyjnego</w:t>
              <w:tab/>
              <w:t xml:space="preserve">16</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8vjxs88gsf4">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9.6. Wpływ obiektu budowlanego na istniejący drzewostan, powierzchnię ziemi, w tym glebę, wody powierzchniowe i podziemne</w:t>
              <w:tab/>
              <w:t xml:space="preserve">16</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isxh6p8le7k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10. Analiza technicznych, środowiskowych i ekonomicznych możliwości realizacji wysoce wydajnych systemów alternatywnych zaopatrzenia w energię i ciepło</w:t>
              <w:tab/>
              <w:t xml:space="preserve">16</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s4cm63nubyz">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11. Analiza technicznych i ekonomicznych możliwości wykorzystania urządzeń, które automatycznie regulują temperaturę oddzielnie w poszczególnych pomieszczeniach lub w wyznaczonej strefie ogrzewanej</w:t>
              <w:tab/>
              <w:t xml:space="preserve">18</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p0kiud5syc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12. Informacje o zasadniczych elementach wyposażenia budowlano-instalacyjnego, zapewniających użytkowanie obiektu budowlanego zgodnie z przeznaczeniem</w:t>
              <w:tab/>
              <w:t xml:space="preserve">19</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jxorx1xm4c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13. Dane dotyczące warunków ochrony przeciwpożarowej</w:t>
              <w:tab/>
              <w:t xml:space="preserve">19</w:t>
            </w:r>
          </w:hyperlink>
          <w:r w:rsidDel="00000000" w:rsidR="00000000" w:rsidRPr="00000000">
            <w:rPr>
              <w:rtl w:val="0"/>
            </w:rPr>
          </w:r>
        </w:p>
        <w:p w:rsidR="00000000" w:rsidDel="00000000" w:rsidP="00000000" w:rsidRDefault="00000000" w:rsidRPr="00000000" w14:paraId="0000004A">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toi9ummmp4zj">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14. Obszar oddziaływania obiektu</w:t>
              <w:tab/>
              <w:t xml:space="preserve">19</w:t>
            </w:r>
          </w:hyperlink>
          <w:r w:rsidDel="00000000" w:rsidR="00000000" w:rsidRPr="00000000">
            <w:rPr>
              <w:rtl w:val="0"/>
            </w:rPr>
          </w:r>
        </w:p>
        <w:p w:rsidR="00000000" w:rsidDel="00000000" w:rsidP="00000000" w:rsidRDefault="00000000" w:rsidRPr="00000000" w14:paraId="0000004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gq9wk3smwzk">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 Opis prac projektowych</w:t>
              <w:tab/>
              <w:t xml:space="preserve">19</w:t>
            </w:r>
          </w:hyperlink>
          <w:r w:rsidDel="00000000" w:rsidR="00000000" w:rsidRPr="00000000">
            <w:rPr>
              <w:rtl w:val="0"/>
            </w:rPr>
          </w:r>
        </w:p>
        <w:p w:rsidR="00000000" w:rsidDel="00000000" w:rsidP="00000000" w:rsidRDefault="00000000" w:rsidRPr="00000000" w14:paraId="0000004C">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lj688gncac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15.1. Przygotowanie placu budowy</w:t>
              <w:tab/>
              <w:t xml:space="preserve">20</w:t>
            </w:r>
          </w:hyperlink>
          <w:r w:rsidDel="00000000" w:rsidR="00000000" w:rsidRPr="00000000">
            <w:rPr>
              <w:rtl w:val="0"/>
            </w:rPr>
          </w:r>
        </w:p>
        <w:p w:rsidR="00000000" w:rsidDel="00000000" w:rsidP="00000000" w:rsidRDefault="00000000" w:rsidRPr="00000000" w14:paraId="0000004D">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2d6gcy73od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15.2. Ocieplenie ścian szczytowych</w:t>
              <w:tab/>
              <w:t xml:space="preserve">21</w:t>
            </w:r>
          </w:hyperlink>
          <w:r w:rsidDel="00000000" w:rsidR="00000000" w:rsidRPr="00000000">
            <w:rPr>
              <w:rtl w:val="0"/>
            </w:rPr>
          </w:r>
        </w:p>
        <w:p w:rsidR="00000000" w:rsidDel="00000000" w:rsidP="00000000" w:rsidRDefault="00000000" w:rsidRPr="00000000" w14:paraId="0000004E">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v4x9f42133b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15.3. Ocieplenie stropu poddasza</w:t>
              <w:tab/>
              <w:t xml:space="preserve">23</w:t>
            </w:r>
          </w:hyperlink>
          <w:r w:rsidDel="00000000" w:rsidR="00000000" w:rsidRPr="00000000">
            <w:rPr>
              <w:rtl w:val="0"/>
            </w:rPr>
          </w:r>
        </w:p>
        <w:p w:rsidR="00000000" w:rsidDel="00000000" w:rsidP="00000000" w:rsidRDefault="00000000" w:rsidRPr="00000000" w14:paraId="0000004F">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y01e4qrovmoh">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15.4. Wymiana drzwi wejściowych do budynku</w:t>
              <w:tab/>
              <w:t xml:space="preserve">23</w:t>
            </w:r>
          </w:hyperlink>
          <w:r w:rsidDel="00000000" w:rsidR="00000000" w:rsidRPr="00000000">
            <w:rPr>
              <w:rtl w:val="0"/>
            </w:rPr>
          </w:r>
        </w:p>
        <w:p w:rsidR="00000000" w:rsidDel="00000000" w:rsidP="00000000" w:rsidRDefault="00000000" w:rsidRPr="00000000" w14:paraId="00000050">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utv3oq6wjm2g">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15.5. Wykonanie węzła cieplnego</w:t>
              <w:tab/>
              <w:t xml:space="preserve">24</w:t>
            </w:r>
          </w:hyperlink>
          <w:r w:rsidDel="00000000" w:rsidR="00000000" w:rsidRPr="00000000">
            <w:rPr>
              <w:rtl w:val="0"/>
            </w:rPr>
          </w:r>
        </w:p>
        <w:p w:rsidR="00000000" w:rsidDel="00000000" w:rsidP="00000000" w:rsidRDefault="00000000" w:rsidRPr="00000000" w14:paraId="00000051">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rc8ucs8dy6c7">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15.6. Wykonanie instalacji ciepłej wody i c.o.</w:t>
              <w:tab/>
              <w:t xml:space="preserve">24</w:t>
            </w:r>
          </w:hyperlink>
          <w:r w:rsidDel="00000000" w:rsidR="00000000" w:rsidRPr="00000000">
            <w:rPr>
              <w:rtl w:val="0"/>
            </w:rPr>
          </w:r>
        </w:p>
        <w:p w:rsidR="00000000" w:rsidDel="00000000" w:rsidP="00000000" w:rsidRDefault="00000000" w:rsidRPr="00000000" w14:paraId="00000052">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vyltaxldqn8f">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15.7. Wykonanie robót budowlanych pomieszczenia węzła cieplnego</w:t>
              <w:tab/>
              <w:t xml:space="preserve">24</w:t>
            </w:r>
          </w:hyperlink>
          <w:r w:rsidDel="00000000" w:rsidR="00000000" w:rsidRPr="00000000">
            <w:rPr>
              <w:rtl w:val="0"/>
            </w:rPr>
          </w:r>
        </w:p>
        <w:p w:rsidR="00000000" w:rsidDel="00000000" w:rsidP="00000000" w:rsidRDefault="00000000" w:rsidRPr="00000000" w14:paraId="00000053">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v1oqtqwxhiim">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15.8. Wymiana okien piwnicznych</w:t>
              <w:tab/>
              <w:t xml:space="preserve">25</w:t>
            </w:r>
          </w:hyperlink>
          <w:r w:rsidDel="00000000" w:rsidR="00000000" w:rsidRPr="00000000">
            <w:rPr>
              <w:rtl w:val="0"/>
            </w:rPr>
          </w:r>
        </w:p>
        <w:p w:rsidR="00000000" w:rsidDel="00000000" w:rsidP="00000000" w:rsidRDefault="00000000" w:rsidRPr="00000000" w14:paraId="00000054">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8dy1tybm4l9o">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15.9. Wykonanie instalacji elektrycznej węzła cieplnego</w:t>
              <w:tab/>
              <w:t xml:space="preserve">25</w:t>
            </w:r>
          </w:hyperlink>
          <w:r w:rsidDel="00000000" w:rsidR="00000000" w:rsidRPr="00000000">
            <w:rPr>
              <w:rtl w:val="0"/>
            </w:rPr>
          </w:r>
        </w:p>
        <w:p w:rsidR="00000000" w:rsidDel="00000000" w:rsidP="00000000" w:rsidRDefault="00000000" w:rsidRPr="00000000" w14:paraId="00000055">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6us05y5umq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15.10. Prace porządkowe</w:t>
              <w:tab/>
              <w:t xml:space="preserve">26</w:t>
            </w:r>
          </w:hyperlink>
          <w:r w:rsidDel="00000000" w:rsidR="00000000" w:rsidRPr="00000000">
            <w:rPr>
              <w:rtl w:val="0"/>
            </w:rPr>
          </w:r>
        </w:p>
        <w:p w:rsidR="00000000" w:rsidDel="00000000" w:rsidP="00000000" w:rsidRDefault="00000000" w:rsidRPr="00000000" w14:paraId="0000005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3s46ds180m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 Kolorystyka elewacji</w:t>
              <w:tab/>
              <w:t xml:space="preserve">26</w:t>
            </w:r>
          </w:hyperlink>
          <w:r w:rsidDel="00000000" w:rsidR="00000000" w:rsidRPr="00000000">
            <w:rPr>
              <w:rtl w:val="0"/>
            </w:rPr>
          </w:r>
        </w:p>
        <w:p w:rsidR="00000000" w:rsidDel="00000000" w:rsidP="00000000" w:rsidRDefault="00000000" w:rsidRPr="00000000" w14:paraId="0000005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nt6cheqw7ved">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17. Uwagi</w:t>
              <w:tab/>
              <w:t xml:space="preserve">26</w:t>
            </w:r>
          </w:hyperlink>
          <w:r w:rsidDel="00000000" w:rsidR="00000000" w:rsidRPr="00000000">
            <w:rPr>
              <w:rtl w:val="0"/>
            </w:rPr>
          </w:r>
        </w:p>
        <w:p w:rsidR="00000000" w:rsidDel="00000000" w:rsidP="00000000" w:rsidRDefault="00000000" w:rsidRPr="00000000" w14:paraId="00000058">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ockk3nz08th">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A1 - RZUT PIWNICY, PARTERU, PIĘTRA, PODDASZA, DACHU - stan istniejący</w:t>
              <w:tab/>
              <w:t xml:space="preserve">28</w:t>
            </w:r>
          </w:hyperlink>
          <w:r w:rsidDel="00000000" w:rsidR="00000000" w:rsidRPr="00000000">
            <w:rPr>
              <w:rtl w:val="0"/>
            </w:rPr>
          </w:r>
        </w:p>
        <w:p w:rsidR="00000000" w:rsidDel="00000000" w:rsidP="00000000" w:rsidRDefault="00000000" w:rsidRPr="00000000" w14:paraId="0000005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3wgexr6s1rv">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A2 - ELEWACJE BUDYNKU, PRZEKRÓJ A-A -stan istniejący</w:t>
              <w:tab/>
              <w:t xml:space="preserve">29</w:t>
            </w:r>
          </w:hyperlink>
          <w:r w:rsidDel="00000000" w:rsidR="00000000" w:rsidRPr="00000000">
            <w:rPr>
              <w:rtl w:val="0"/>
            </w:rPr>
          </w:r>
        </w:p>
        <w:p w:rsidR="00000000" w:rsidDel="00000000" w:rsidP="00000000" w:rsidRDefault="00000000" w:rsidRPr="00000000" w14:paraId="0000005A">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227t81ldd33">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A3 - RZUT PIWNICY, PARTERU, PIĘTRA, PODDASZA, DACHU - stan projektowy</w:t>
              <w:tab/>
              <w:t xml:space="preserve">30</w:t>
            </w:r>
          </w:hyperlink>
          <w:r w:rsidDel="00000000" w:rsidR="00000000" w:rsidRPr="00000000">
            <w:rPr>
              <w:rtl w:val="0"/>
            </w:rPr>
          </w:r>
        </w:p>
        <w:p w:rsidR="00000000" w:rsidDel="00000000" w:rsidP="00000000" w:rsidRDefault="00000000" w:rsidRPr="00000000" w14:paraId="0000005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a6co0wgbeyj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A4 - ELEWACJE BUDYNKU, PRZEKRÓJ A-A - stan projektowy</w:t>
              <w:tab/>
              <w:t xml:space="preserve">31</w:t>
            </w:r>
          </w:hyperlink>
          <w:r w:rsidDel="00000000" w:rsidR="00000000" w:rsidRPr="00000000">
            <w:rPr>
              <w:rtl w:val="0"/>
            </w:rPr>
          </w:r>
        </w:p>
        <w:p w:rsidR="00000000" w:rsidDel="00000000" w:rsidP="00000000" w:rsidRDefault="00000000" w:rsidRPr="00000000" w14:paraId="0000005C">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eqummzw3r2r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OPINIE, UZGODNIENIA, POZWOLENIA I INNE DOKUMENTY</w:t>
              <w:tab/>
              <w:t xml:space="preserve">32</w:t>
            </w:r>
          </w:hyperlink>
          <w:r w:rsidDel="00000000" w:rsidR="00000000" w:rsidRPr="00000000">
            <w:rPr>
              <w:rtl w:val="0"/>
            </w:rPr>
          </w:r>
        </w:p>
        <w:p w:rsidR="00000000" w:rsidDel="00000000" w:rsidP="00000000" w:rsidRDefault="00000000" w:rsidRPr="00000000" w14:paraId="0000005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xcytpi">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ZAŁĄCZNIK NR 1</w:t>
              <w:br w:type="textWrapping"/>
              <w:t xml:space="preserve">INFORMACJA DOTYCZĄCA BEZPIECZEŃSTWA I OCHRONY ZDROWIA</w:t>
              <w:tab/>
              <w:t xml:space="preserve">33</w:t>
            </w:r>
          </w:hyperlink>
          <w:r w:rsidDel="00000000" w:rsidR="00000000" w:rsidRPr="00000000">
            <w:rPr>
              <w:rtl w:val="0"/>
            </w:rPr>
          </w:r>
        </w:p>
        <w:p w:rsidR="00000000" w:rsidDel="00000000" w:rsidP="00000000" w:rsidRDefault="00000000" w:rsidRPr="00000000" w14:paraId="0000005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k4acf427nt70">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ZAŁĄCZNIK NR 2</w:t>
              <w:br w:type="textWrapping"/>
              <w:t xml:space="preserve">ZALECENIA KONSERWATORSKIE WKZ.AU.BDK.PRUSZKÓW/41150-2/2217/06</w:t>
              <w:tab/>
              <w:t xml:space="preserve">36</w:t>
            </w:r>
          </w:hyperlink>
          <w:r w:rsidDel="00000000" w:rsidR="00000000" w:rsidRPr="00000000">
            <w:rPr>
              <w:rtl w:val="0"/>
            </w:rPr>
          </w:r>
        </w:p>
        <w:p w:rsidR="00000000" w:rsidDel="00000000" w:rsidP="00000000" w:rsidRDefault="00000000" w:rsidRPr="00000000" w14:paraId="0000005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xm8s2bbpvee">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ZAŁĄCZNIK NR 3</w:t>
              <w:br w:type="textWrapping"/>
              <w:t xml:space="preserve">BADANIA STRATYGRAFICZNE</w:t>
              <w:tab/>
              <w:t xml:space="preserve">37</w:t>
            </w:r>
          </w:hyperlink>
          <w:r w:rsidDel="00000000" w:rsidR="00000000" w:rsidRPr="00000000">
            <w:rPr>
              <w:rtl w:val="0"/>
            </w:rPr>
          </w:r>
        </w:p>
        <w:p w:rsidR="00000000" w:rsidDel="00000000" w:rsidP="00000000" w:rsidRDefault="00000000" w:rsidRPr="00000000" w14:paraId="00000060">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7tdc7h1npqap">
            <w:r w:rsidDel="00000000" w:rsidR="00000000" w:rsidRPr="00000000">
              <w:rPr>
                <w:i w:val="0"/>
                <w:iCs w:val="0"/>
                <w:smallCaps w:val="0"/>
                <w:strike w:val="0"/>
                <w:color w:val="000000"/>
                <w:sz w:val="22"/>
                <w:szCs w:val="22"/>
                <w:u w:val="none"/>
                <w:shd w:fill="auto" w:val="clear"/>
                <w:vertAlign w:val="baseline"/>
                <w:rtl w:val="0"/>
              </w:rPr>
              <w:t xml:space="preserve">ZAŁĄCZNIK NR 4</w:t>
              <w:br w:type="textWrapping"/>
              <w:t xml:space="preserve">WIZUALIZACJA WYGLĄDU ELEWACJI</w:t>
            </w:r>
          </w:hyperlink>
          <w:hyperlink w:anchor="_7tdc7h1npqap">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ab/>
              <w:t xml:space="preserve">45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1">
      <w:pPr>
        <w:pageBreakBefore w:val="0"/>
        <w:spacing w:after="100" w:line="240" w:lineRule="auto"/>
        <w:ind w:left="0" w:firstLine="0"/>
        <w:jc w:val="left"/>
        <w:rPr>
          <w:b w:val="1"/>
          <w:bCs w:val="1"/>
          <w:smallCaps w:val="1"/>
          <w:sz w:val="22"/>
          <w:szCs w:val="22"/>
        </w:rPr>
      </w:pPr>
      <w:r w:rsidDel="00000000" w:rsidR="00000000" w:rsidRPr="00000000">
        <w:rPr>
          <w:rtl w:val="0"/>
        </w:rPr>
      </w:r>
    </w:p>
    <w:p w:rsidR="00000000" w:rsidDel="00000000" w:rsidP="00000000" w:rsidRDefault="00000000" w:rsidRPr="00000000" w14:paraId="00000062">
      <w:pPr>
        <w:pStyle w:val="Heading1"/>
        <w:spacing w:after="100" w:lineRule="auto"/>
        <w:jc w:val="center"/>
        <w:rPr>
          <w:b w:val="1"/>
          <w:bCs w:val="1"/>
          <w:smallCaps w:val="1"/>
        </w:rPr>
      </w:pPr>
      <w:bookmarkStart w:colFirst="0" w:colLast="0" w:name="_8jzcp20ay7y" w:id="3"/>
      <w:bookmarkEnd w:id="3"/>
      <w:r w:rsidDel="00000000" w:rsidR="00000000" w:rsidRPr="00000000">
        <w:rPr>
          <w:b w:val="1"/>
          <w:bCs w:val="1"/>
          <w:smallCaps w:val="1"/>
        </w:rPr>
        <w:drawing>
          <wp:inline distB="114300" distT="114300" distL="114300" distR="114300">
            <wp:extent cx="5760000" cy="7924800"/>
            <wp:effectExtent b="0" l="0" r="0" t="0"/>
            <wp:docPr id="18" name="image8.jpg"/>
            <a:graphic>
              <a:graphicData uri="http://schemas.openxmlformats.org/drawingml/2006/picture">
                <pic:pic>
                  <pic:nvPicPr>
                    <pic:cNvPr id="0" name="image8.jpg"/>
                    <pic:cNvPicPr preferRelativeResize="0"/>
                  </pic:nvPicPr>
                  <pic:blipFill>
                    <a:blip r:embed="rId6"/>
                    <a:srcRect b="0" l="0" r="0" t="0"/>
                    <a:stretch>
                      <a:fillRect/>
                    </a:stretch>
                  </pic:blipFill>
                  <pic:spPr>
                    <a:xfrm>
                      <a:off x="0" y="0"/>
                      <a:ext cx="5760000" cy="7924800"/>
                    </a:xfrm>
                    <a:prstGeom prst="rect"/>
                    <a:ln/>
                  </pic:spPr>
                </pic:pic>
              </a:graphicData>
            </a:graphic>
          </wp:inline>
        </w:drawing>
      </w:r>
      <w:r w:rsidDel="00000000" w:rsidR="00000000" w:rsidRPr="00000000">
        <w:rPr>
          <w:color w:val="ffffff"/>
          <w:sz w:val="18"/>
          <w:szCs w:val="18"/>
          <w:rtl w:val="0"/>
        </w:rPr>
        <w:t xml:space="preserve">U</w:t>
      </w:r>
      <w:r w:rsidDel="00000000" w:rsidR="00000000" w:rsidRPr="00000000">
        <w:rPr>
          <w:color w:val="ffffff"/>
          <w:sz w:val="18"/>
          <w:szCs w:val="18"/>
          <w:rtl w:val="0"/>
        </w:rPr>
        <w:t xml:space="preserve">prawnienia i przynależność do izb</w:t>
      </w:r>
      <w:r w:rsidDel="00000000" w:rsidR="00000000" w:rsidRPr="00000000">
        <w:br w:type="page"/>
      </w:r>
      <w:r w:rsidDel="00000000" w:rsidR="00000000" w:rsidRPr="00000000">
        <w:rPr>
          <w:rtl w:val="0"/>
        </w:rPr>
      </w:r>
    </w:p>
    <w:p w:rsidR="00000000" w:rsidDel="00000000" w:rsidP="00000000" w:rsidRDefault="00000000" w:rsidRPr="00000000" w14:paraId="00000063">
      <w:pPr>
        <w:pageBreakBefore w:val="0"/>
        <w:spacing w:after="100" w:line="240" w:lineRule="auto"/>
        <w:ind w:left="0" w:firstLine="0"/>
        <w:jc w:val="center"/>
        <w:rPr>
          <w:b w:val="1"/>
          <w:bCs w:val="1"/>
          <w:smallCaps w:val="1"/>
        </w:rPr>
      </w:pPr>
      <w:r w:rsidDel="00000000" w:rsidR="00000000" w:rsidRPr="00000000">
        <w:rPr>
          <w:b w:val="1"/>
          <w:bCs w:val="1"/>
          <w:smallCaps w:val="1"/>
        </w:rPr>
        <w:drawing>
          <wp:inline distB="114300" distT="114300" distL="114300" distR="114300">
            <wp:extent cx="5760000" cy="8153400"/>
            <wp:effectExtent b="0" l="0" r="0" t="0"/>
            <wp:docPr id="9" name="image12.jpg"/>
            <a:graphic>
              <a:graphicData uri="http://schemas.openxmlformats.org/drawingml/2006/picture">
                <pic:pic>
                  <pic:nvPicPr>
                    <pic:cNvPr id="0" name="image12.jpg"/>
                    <pic:cNvPicPr preferRelativeResize="0"/>
                  </pic:nvPicPr>
                  <pic:blipFill>
                    <a:blip r:embed="rId7"/>
                    <a:srcRect b="0" l="0" r="0" t="0"/>
                    <a:stretch>
                      <a:fillRect/>
                    </a:stretch>
                  </pic:blipFill>
                  <pic:spPr>
                    <a:xfrm>
                      <a:off x="0" y="0"/>
                      <a:ext cx="576000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153400"/>
            <wp:effectExtent b="0" l="0" r="0" t="0"/>
            <wp:docPr id="15" name="image7.jpg"/>
            <a:graphic>
              <a:graphicData uri="http://schemas.openxmlformats.org/drawingml/2006/picture">
                <pic:pic>
                  <pic:nvPicPr>
                    <pic:cNvPr id="0" name="image7.jpg"/>
                    <pic:cNvPicPr preferRelativeResize="0"/>
                  </pic:nvPicPr>
                  <pic:blipFill>
                    <a:blip r:embed="rId8"/>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5">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458200"/>
            <wp:effectExtent b="0" l="0" r="0" t="0"/>
            <wp:docPr id="4" name="image11.jpg"/>
            <a:graphic>
              <a:graphicData uri="http://schemas.openxmlformats.org/drawingml/2006/picture">
                <pic:pic>
                  <pic:nvPicPr>
                    <pic:cNvPr id="0" name="image11.jpg"/>
                    <pic:cNvPicPr preferRelativeResize="0"/>
                  </pic:nvPicPr>
                  <pic:blipFill>
                    <a:blip r:embed="rId9"/>
                    <a:srcRect b="0" l="0" r="0" t="0"/>
                    <a:stretch>
                      <a:fillRect/>
                    </a:stretch>
                  </pic:blipFill>
                  <pic:spPr>
                    <a:xfrm>
                      <a:off x="0" y="0"/>
                      <a:ext cx="5760000" cy="84582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6">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rPr>
        <w:drawing>
          <wp:inline distB="114300" distT="114300" distL="114300" distR="114300">
            <wp:extent cx="5760000" cy="8153400"/>
            <wp:effectExtent b="0" l="0" r="0" t="0"/>
            <wp:docPr id="10" name="image5.jpg"/>
            <a:graphic>
              <a:graphicData uri="http://schemas.openxmlformats.org/drawingml/2006/picture">
                <pic:pic>
                  <pic:nvPicPr>
                    <pic:cNvPr id="0" name="image5.jpg"/>
                    <pic:cNvPicPr preferRelativeResize="0"/>
                  </pic:nvPicPr>
                  <pic:blipFill>
                    <a:blip r:embed="rId10"/>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7">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153400"/>
            <wp:effectExtent b="0" l="0" r="0" t="0"/>
            <wp:docPr id="5" name="image9.jpg"/>
            <a:graphic>
              <a:graphicData uri="http://schemas.openxmlformats.org/drawingml/2006/picture">
                <pic:pic>
                  <pic:nvPicPr>
                    <pic:cNvPr id="0" name="image9.jpg"/>
                    <pic:cNvPicPr preferRelativeResize="0"/>
                  </pic:nvPicPr>
                  <pic:blipFill>
                    <a:blip r:embed="rId11"/>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8">
      <w:pPr>
        <w:pageBreakBefore w:val="0"/>
        <w:spacing w:after="100" w:line="240" w:lineRule="auto"/>
        <w:ind w:left="0" w:firstLine="0"/>
        <w:jc w:val="center"/>
        <w:rPr>
          <w:smallCaps w:val="1"/>
          <w:sz w:val="22"/>
          <w:szCs w:val="22"/>
        </w:rPr>
      </w:pPr>
      <w:r w:rsidDel="00000000" w:rsidR="00000000" w:rsidRPr="00000000">
        <w:rPr>
          <w:smallCaps w:val="1"/>
          <w:sz w:val="22"/>
          <w:szCs w:val="22"/>
        </w:rPr>
        <w:drawing>
          <wp:inline distB="114300" distT="114300" distL="114300" distR="114300">
            <wp:extent cx="5760000" cy="8140700"/>
            <wp:effectExtent b="0" l="0" r="0" t="0"/>
            <wp:docPr id="3" name="image10.jpg"/>
            <a:graphic>
              <a:graphicData uri="http://schemas.openxmlformats.org/drawingml/2006/picture">
                <pic:pic>
                  <pic:nvPicPr>
                    <pic:cNvPr id="0" name="image10.jpg"/>
                    <pic:cNvPicPr preferRelativeResize="0"/>
                  </pic:nvPicPr>
                  <pic:blipFill>
                    <a:blip r:embed="rId12"/>
                    <a:srcRect b="0" l="0" r="0" t="0"/>
                    <a:stretch>
                      <a:fillRect/>
                    </a:stretch>
                  </pic:blipFill>
                  <pic:spPr>
                    <a:xfrm>
                      <a:off x="0" y="0"/>
                      <a:ext cx="5760000" cy="81407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9">
      <w:pPr>
        <w:pageBreakBefore w:val="0"/>
        <w:spacing w:after="100" w:line="240" w:lineRule="auto"/>
        <w:ind w:left="0" w:firstLine="0"/>
        <w:jc w:val="center"/>
        <w:rPr>
          <w:smallCaps w:val="1"/>
          <w:sz w:val="22"/>
          <w:szCs w:val="22"/>
        </w:rPr>
      </w:pPr>
      <w:r w:rsidDel="00000000" w:rsidR="00000000" w:rsidRPr="00000000">
        <w:rPr>
          <w:smallCaps w:val="1"/>
        </w:rPr>
        <w:drawing>
          <wp:inline distB="114300" distT="114300" distL="114300" distR="114300">
            <wp:extent cx="5760000" cy="7454900"/>
            <wp:effectExtent b="0" l="0" r="0" t="0"/>
            <wp:docPr id="2" name="image6.jpg"/>
            <a:graphic>
              <a:graphicData uri="http://schemas.openxmlformats.org/drawingml/2006/picture">
                <pic:pic>
                  <pic:nvPicPr>
                    <pic:cNvPr id="0" name="image6.jpg"/>
                    <pic:cNvPicPr preferRelativeResize="0"/>
                  </pic:nvPicPr>
                  <pic:blipFill>
                    <a:blip r:embed="rId13"/>
                    <a:srcRect b="0" l="0" r="0" t="0"/>
                    <a:stretch>
                      <a:fillRect/>
                    </a:stretch>
                  </pic:blipFill>
                  <pic:spPr>
                    <a:xfrm>
                      <a:off x="0" y="0"/>
                      <a:ext cx="5760000" cy="74549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A">
      <w:pPr>
        <w:spacing w:after="0" w:lineRule="auto"/>
        <w:ind w:left="6100"/>
        <w:jc w:val="right"/>
        <w:rPr>
          <w:smallCaps w:val="1"/>
        </w:rPr>
      </w:pPr>
      <w:r w:rsidDel="00000000" w:rsidR="00000000" w:rsidRPr="00000000">
        <w:rPr>
          <w:smallCaps w:val="1"/>
          <w:rtl w:val="0"/>
        </w:rPr>
        <w:t xml:space="preserve">WARSZAWA,20/02/2026                                                                                  </w:t>
      </w:r>
    </w:p>
    <w:p w:rsidR="00000000" w:rsidDel="00000000" w:rsidP="00000000" w:rsidRDefault="00000000" w:rsidRPr="00000000" w14:paraId="0000006B">
      <w:pPr>
        <w:spacing w:after="0" w:lineRule="auto"/>
        <w:jc w:val="right"/>
        <w:rPr>
          <w:smallCaps w:val="1"/>
        </w:rPr>
      </w:pPr>
      <w:r w:rsidDel="00000000" w:rsidR="00000000" w:rsidRPr="00000000">
        <w:rPr>
          <w:smallCaps w:val="1"/>
          <w:rtl w:val="0"/>
        </w:rPr>
        <w:t xml:space="preserve"> </w:t>
      </w:r>
    </w:p>
    <w:p w:rsidR="00000000" w:rsidDel="00000000" w:rsidP="00000000" w:rsidRDefault="00000000" w:rsidRPr="00000000" w14:paraId="0000006C">
      <w:pPr>
        <w:spacing w:after="0" w:lineRule="auto"/>
        <w:jc w:val="center"/>
        <w:rPr>
          <w:smallCaps w:val="1"/>
        </w:rPr>
      </w:pPr>
      <w:r w:rsidDel="00000000" w:rsidR="00000000" w:rsidRPr="00000000">
        <w:rPr>
          <w:smallCaps w:val="1"/>
          <w:rtl w:val="0"/>
        </w:rPr>
        <w:t xml:space="preserve"> </w:t>
      </w:r>
    </w:p>
    <w:p w:rsidR="00000000" w:rsidDel="00000000" w:rsidP="00000000" w:rsidRDefault="00000000" w:rsidRPr="00000000" w14:paraId="0000006D">
      <w:pPr>
        <w:pStyle w:val="Heading1"/>
        <w:spacing w:after="0" w:lineRule="auto"/>
        <w:jc w:val="center"/>
        <w:rPr/>
      </w:pPr>
      <w:bookmarkStart w:colFirst="0" w:colLast="0" w:name="_30j0zll" w:id="4"/>
      <w:bookmarkEnd w:id="4"/>
      <w:r w:rsidDel="00000000" w:rsidR="00000000" w:rsidRPr="00000000">
        <w:rPr>
          <w:rtl w:val="0"/>
        </w:rPr>
        <w:t xml:space="preserve">Oświadczenie projektanta o sporządzeniu projektu architektoniczno-budowlanego zgodnie z obowiązującymi przepisami oraz zasadami wiedzy technicznej</w:t>
      </w:r>
      <w:r w:rsidDel="00000000" w:rsidR="00000000" w:rsidRPr="00000000">
        <w:rPr>
          <w:rtl w:val="0"/>
        </w:rPr>
        <w:t xml:space="preserve"> </w:t>
      </w:r>
    </w:p>
    <w:p w:rsidR="00000000" w:rsidDel="00000000" w:rsidP="00000000" w:rsidRDefault="00000000" w:rsidRPr="00000000" w14:paraId="0000006E">
      <w:pPr>
        <w:spacing w:after="0" w:lineRule="auto"/>
        <w:rPr/>
      </w:pPr>
      <w:bookmarkStart w:colFirst="0" w:colLast="0" w:name="_fnmdxfffcuvc" w:id="5"/>
      <w:bookmarkEnd w:id="5"/>
      <w:r w:rsidDel="00000000" w:rsidR="00000000" w:rsidRPr="00000000">
        <w:rPr>
          <w:rtl w:val="0"/>
        </w:rPr>
      </w:r>
    </w:p>
    <w:p w:rsidR="00000000" w:rsidDel="00000000" w:rsidP="00000000" w:rsidRDefault="00000000" w:rsidRPr="00000000" w14:paraId="0000006F">
      <w:pPr>
        <w:spacing w:after="0" w:lineRule="auto"/>
        <w:rPr>
          <w:b w:val="1"/>
          <w:bCs w:val="1"/>
        </w:rPr>
      </w:pPr>
      <w:bookmarkStart w:colFirst="0" w:colLast="0" w:name="_kbzedih9sznv" w:id="6"/>
      <w:bookmarkEnd w:id="6"/>
      <w:r w:rsidDel="00000000" w:rsidR="00000000" w:rsidRPr="00000000">
        <w:rPr>
          <w:b w:val="1"/>
          <w:bCs w:val="1"/>
          <w:rtl w:val="0"/>
        </w:rPr>
        <w:t xml:space="preserve">Ja, niżej podpisany:</w:t>
      </w:r>
    </w:p>
    <w:p w:rsidR="00000000" w:rsidDel="00000000" w:rsidP="00000000" w:rsidRDefault="00000000" w:rsidRPr="00000000" w14:paraId="00000070">
      <w:pPr>
        <w:spacing w:after="0" w:lineRule="auto"/>
        <w:rPr/>
      </w:pPr>
      <w:bookmarkStart w:colFirst="0" w:colLast="0" w:name="_wvx0sclhwvz4" w:id="7"/>
      <w:bookmarkEnd w:id="7"/>
      <w:r w:rsidDel="00000000" w:rsidR="00000000" w:rsidRPr="00000000">
        <w:rPr>
          <w:rtl w:val="0"/>
        </w:rPr>
        <w:t xml:space="preserve"> </w:t>
      </w:r>
    </w:p>
    <w:p w:rsidR="00000000" w:rsidDel="00000000" w:rsidP="00000000" w:rsidRDefault="00000000" w:rsidRPr="00000000" w14:paraId="00000071">
      <w:pPr>
        <w:spacing w:after="0" w:lineRule="auto"/>
        <w:rPr/>
      </w:pPr>
      <w:bookmarkStart w:colFirst="0" w:colLast="0" w:name="_ejh7yo3xfnh" w:id="8"/>
      <w:bookmarkEnd w:id="8"/>
      <w:r w:rsidDel="00000000" w:rsidR="00000000" w:rsidRPr="00000000">
        <w:rPr>
          <w:rtl w:val="0"/>
        </w:rPr>
        <w:t xml:space="preserve">Po zapoznaniu się z przepisami ustawy z dnia 7 lipca 1994 r. ”Prawo budowlane”</w:t>
      </w:r>
      <w:r w:rsidDel="00000000" w:rsidR="00000000" w:rsidRPr="00000000">
        <w:rPr>
          <w:color w:val="ff0000"/>
          <w:rtl w:val="0"/>
        </w:rPr>
        <w:t xml:space="preserve"> </w:t>
      </w:r>
      <w:r w:rsidDel="00000000" w:rsidR="00000000" w:rsidRPr="00000000">
        <w:rPr>
          <w:rtl w:val="0"/>
        </w:rPr>
        <w:t xml:space="preserve">(Dz.U. z 2025 r, poz. 418 z późn. zm.), zgodnie z art. 34 ust. 3d pkt 3 tej ustawy,</w:t>
      </w:r>
    </w:p>
    <w:p w:rsidR="00000000" w:rsidDel="00000000" w:rsidP="00000000" w:rsidRDefault="00000000" w:rsidRPr="00000000" w14:paraId="00000072">
      <w:pPr>
        <w:spacing w:after="0" w:lineRule="auto"/>
        <w:rPr>
          <w:b w:val="1"/>
          <w:bCs w:val="1"/>
        </w:rPr>
      </w:pPr>
      <w:bookmarkStart w:colFirst="0" w:colLast="0" w:name="_5ht9hb3tcru8" w:id="9"/>
      <w:bookmarkEnd w:id="9"/>
      <w:r w:rsidDel="00000000" w:rsidR="00000000" w:rsidRPr="00000000">
        <w:rPr>
          <w:rtl w:val="0"/>
        </w:rPr>
      </w:r>
    </w:p>
    <w:p w:rsidR="00000000" w:rsidDel="00000000" w:rsidP="00000000" w:rsidRDefault="00000000" w:rsidRPr="00000000" w14:paraId="00000073">
      <w:pPr>
        <w:spacing w:after="0" w:lineRule="auto"/>
        <w:rPr/>
      </w:pPr>
      <w:bookmarkStart w:colFirst="0" w:colLast="0" w:name="_cntav1qwssal" w:id="10"/>
      <w:bookmarkEnd w:id="10"/>
      <w:r w:rsidDel="00000000" w:rsidR="00000000" w:rsidRPr="00000000">
        <w:rPr>
          <w:rtl w:val="0"/>
        </w:rPr>
        <w:t xml:space="preserve">oświadczam, że projekt architektoniczno-budowlany dotyczący inwestycji:</w:t>
      </w:r>
    </w:p>
    <w:p w:rsidR="00000000" w:rsidDel="00000000" w:rsidP="00000000" w:rsidRDefault="00000000" w:rsidRPr="00000000" w14:paraId="00000074">
      <w:pPr>
        <w:spacing w:after="0" w:lineRule="auto"/>
        <w:rPr/>
      </w:pPr>
      <w:bookmarkStart w:colFirst="0" w:colLast="0" w:name="_gw7nhe3st9yv" w:id="11"/>
      <w:bookmarkEnd w:id="11"/>
      <w:r w:rsidDel="00000000" w:rsidR="00000000" w:rsidRPr="00000000">
        <w:rPr>
          <w:rtl w:val="0"/>
        </w:rPr>
      </w:r>
    </w:p>
    <w:p w:rsidR="00000000" w:rsidDel="00000000" w:rsidP="00000000" w:rsidRDefault="00000000" w:rsidRPr="00000000" w14:paraId="00000075">
      <w:pPr>
        <w:spacing w:after="0" w:lineRule="auto"/>
        <w:rPr>
          <w:b w:val="1"/>
          <w:bCs w:val="1"/>
        </w:rPr>
      </w:pPr>
      <w:bookmarkStart w:colFirst="0" w:colLast="0" w:name="_tp6vujtb65ry" w:id="12"/>
      <w:bookmarkEnd w:id="12"/>
      <w:r w:rsidDel="00000000" w:rsidR="00000000" w:rsidRPr="00000000">
        <w:rPr>
          <w:b w:val="1"/>
          <w:bCs w:val="1"/>
          <w:rtl w:val="0"/>
        </w:rPr>
        <w:t xml:space="preserve">TERMOMODERNIZACJA BUDYNKU MIESZKALNEGO WIELORODZINNEGO</w:t>
      </w:r>
    </w:p>
    <w:p w:rsidR="00000000" w:rsidDel="00000000" w:rsidP="00000000" w:rsidRDefault="00000000" w:rsidRPr="00000000" w14:paraId="00000076">
      <w:pPr>
        <w:spacing w:after="0" w:lineRule="auto"/>
        <w:rPr>
          <w:b w:val="1"/>
          <w:bCs w:val="1"/>
        </w:rPr>
      </w:pPr>
      <w:bookmarkStart w:colFirst="0" w:colLast="0" w:name="_8gatspfkudfk" w:id="13"/>
      <w:bookmarkEnd w:id="13"/>
      <w:r w:rsidDel="00000000" w:rsidR="00000000" w:rsidRPr="00000000">
        <w:rPr>
          <w:b w:val="1"/>
          <w:bCs w:val="1"/>
          <w:rtl w:val="0"/>
        </w:rPr>
        <w:t xml:space="preserve">UL. SZKOLNA 10 W PRUSZKOWIE</w:t>
      </w:r>
    </w:p>
    <w:p w:rsidR="00000000" w:rsidDel="00000000" w:rsidP="00000000" w:rsidRDefault="00000000" w:rsidRPr="00000000" w14:paraId="00000077">
      <w:pPr>
        <w:spacing w:after="0" w:lineRule="auto"/>
        <w:rPr>
          <w:b w:val="1"/>
          <w:bCs w:val="1"/>
        </w:rPr>
      </w:pPr>
      <w:bookmarkStart w:colFirst="0" w:colLast="0" w:name="_ylu6gubsaglc" w:id="14"/>
      <w:bookmarkEnd w:id="14"/>
      <w:r w:rsidDel="00000000" w:rsidR="00000000" w:rsidRPr="00000000">
        <w:rPr>
          <w:rtl w:val="0"/>
        </w:rPr>
      </w:r>
    </w:p>
    <w:p w:rsidR="00000000" w:rsidDel="00000000" w:rsidP="00000000" w:rsidRDefault="00000000" w:rsidRPr="00000000" w14:paraId="00000078">
      <w:pPr>
        <w:spacing w:after="0" w:lineRule="auto"/>
        <w:rPr>
          <w:b w:val="1"/>
          <w:bCs w:val="1"/>
        </w:rPr>
      </w:pPr>
      <w:bookmarkStart w:colFirst="0" w:colLast="0" w:name="_phorhke1ap0a" w:id="15"/>
      <w:bookmarkEnd w:id="15"/>
      <w:r w:rsidDel="00000000" w:rsidR="00000000" w:rsidRPr="00000000">
        <w:rPr>
          <w:b w:val="1"/>
          <w:bCs w:val="1"/>
          <w:rtl w:val="0"/>
        </w:rPr>
        <w:t xml:space="preserve">Inwestor: </w:t>
      </w:r>
    </w:p>
    <w:p w:rsidR="00000000" w:rsidDel="00000000" w:rsidP="00000000" w:rsidRDefault="00000000" w:rsidRPr="00000000" w14:paraId="00000079">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7A">
      <w:pPr>
        <w:spacing w:after="0" w:lineRule="auto"/>
        <w:jc w:val="left"/>
        <w:rPr/>
      </w:pPr>
      <w:r w:rsidDel="00000000" w:rsidR="00000000" w:rsidRPr="00000000">
        <w:rPr>
          <w:rtl w:val="0"/>
        </w:rPr>
        <w:t xml:space="preserve">ul. Kraszewskiego 14/16, 05-800 Pruszków</w:t>
      </w:r>
    </w:p>
    <w:p w:rsidR="00000000" w:rsidDel="00000000" w:rsidP="00000000" w:rsidRDefault="00000000" w:rsidRPr="00000000" w14:paraId="0000007B">
      <w:pPr>
        <w:spacing w:after="0" w:lineRule="auto"/>
        <w:jc w:val="left"/>
        <w:rPr/>
      </w:pPr>
      <w:r w:rsidDel="00000000" w:rsidR="00000000" w:rsidRPr="00000000">
        <w:rPr>
          <w:rtl w:val="0"/>
        </w:rPr>
      </w:r>
    </w:p>
    <w:p w:rsidR="00000000" w:rsidDel="00000000" w:rsidP="00000000" w:rsidRDefault="00000000" w:rsidRPr="00000000" w14:paraId="0000007C">
      <w:pPr>
        <w:spacing w:after="0" w:lineRule="auto"/>
        <w:rPr/>
      </w:pPr>
      <w:bookmarkStart w:colFirst="0" w:colLast="0" w:name="_phorhke1ap0a" w:id="15"/>
      <w:bookmarkEnd w:id="15"/>
      <w:r w:rsidDel="00000000" w:rsidR="00000000" w:rsidRPr="00000000">
        <w:rPr>
          <w:b w:val="1"/>
          <w:bCs w:val="1"/>
          <w:rtl w:val="0"/>
        </w:rPr>
        <w:t xml:space="preserve">Zamawiający:</w:t>
      </w:r>
      <w:r w:rsidDel="00000000" w:rsidR="00000000" w:rsidRPr="00000000">
        <w:rPr>
          <w:rtl w:val="0"/>
        </w:rPr>
      </w:r>
    </w:p>
    <w:p w:rsidR="00000000" w:rsidDel="00000000" w:rsidP="00000000" w:rsidRDefault="00000000" w:rsidRPr="00000000" w14:paraId="0000007D">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7E">
      <w:pPr>
        <w:spacing w:after="0" w:lineRule="auto"/>
        <w:jc w:val="left"/>
        <w:rPr/>
      </w:pPr>
      <w:r w:rsidDel="00000000" w:rsidR="00000000" w:rsidRPr="00000000">
        <w:rPr>
          <w:rtl w:val="0"/>
        </w:rPr>
        <w:t xml:space="preserve">ul. Gordziałkowskiego 9, 05-800 Pruszków</w:t>
      </w:r>
    </w:p>
    <w:p w:rsidR="00000000" w:rsidDel="00000000" w:rsidP="00000000" w:rsidRDefault="00000000" w:rsidRPr="00000000" w14:paraId="0000007F">
      <w:pPr>
        <w:spacing w:after="0" w:lineRule="auto"/>
        <w:rPr/>
      </w:pPr>
      <w:bookmarkStart w:colFirst="0" w:colLast="0" w:name="_osfwflwoi28l" w:id="16"/>
      <w:bookmarkEnd w:id="16"/>
      <w:r w:rsidDel="00000000" w:rsidR="00000000" w:rsidRPr="00000000">
        <w:rPr>
          <w:rtl w:val="0"/>
        </w:rPr>
      </w:r>
    </w:p>
    <w:p w:rsidR="00000000" w:rsidDel="00000000" w:rsidP="00000000" w:rsidRDefault="00000000" w:rsidRPr="00000000" w14:paraId="00000080">
      <w:pPr>
        <w:spacing w:after="0" w:lineRule="auto"/>
        <w:rPr>
          <w:b w:val="1"/>
          <w:bCs w:val="1"/>
          <w:smallCaps w:val="1"/>
        </w:rPr>
      </w:pPr>
      <w:bookmarkStart w:colFirst="0" w:colLast="0" w:name="_jhilwe4jmtsb" w:id="17"/>
      <w:bookmarkEnd w:id="17"/>
      <w:r w:rsidDel="00000000" w:rsidR="00000000" w:rsidRPr="00000000">
        <w:rPr>
          <w:b w:val="1"/>
          <w:bCs w:val="1"/>
          <w:rtl w:val="0"/>
        </w:rPr>
        <w:t xml:space="preserve">został sporządzony zgodnie z obowiązującymi przepisami i zasadami wiedzy technicznej</w:t>
      </w:r>
      <w:r w:rsidDel="00000000" w:rsidR="00000000" w:rsidRPr="00000000">
        <w:rPr>
          <w:rtl w:val="0"/>
        </w:rPr>
      </w:r>
    </w:p>
    <w:p w:rsidR="00000000" w:rsidDel="00000000" w:rsidP="00000000" w:rsidRDefault="00000000" w:rsidRPr="00000000" w14:paraId="00000081">
      <w:pPr>
        <w:spacing w:after="0" w:lineRule="auto"/>
        <w:jc w:val="left"/>
        <w:rPr>
          <w:b w:val="1"/>
          <w:bCs w:val="1"/>
        </w:rPr>
      </w:pPr>
      <w:r w:rsidDel="00000000" w:rsidR="00000000" w:rsidRPr="00000000">
        <w:rPr>
          <w:rtl w:val="0"/>
        </w:rPr>
      </w:r>
    </w:p>
    <w:p w:rsidR="00000000" w:rsidDel="00000000" w:rsidP="00000000" w:rsidRDefault="00000000" w:rsidRPr="00000000" w14:paraId="00000082">
      <w:pPr>
        <w:spacing w:after="0" w:lineRule="auto"/>
        <w:jc w:val="left"/>
        <w:rPr>
          <w:b w:val="1"/>
          <w:bCs w:val="1"/>
        </w:rPr>
      </w:pPr>
      <w:r w:rsidDel="00000000" w:rsidR="00000000" w:rsidRPr="00000000">
        <w:rPr>
          <w:rtl w:val="0"/>
        </w:rPr>
      </w:r>
    </w:p>
    <w:tbl>
      <w:tblPr>
        <w:tblStyle w:val="Table3"/>
        <w:tblpPr w:leftFromText="180" w:rightFromText="180" w:topFromText="180" w:bottomFromText="180" w:vertAnchor="text" w:horzAnchor="text" w:tblpX="0" w:tblpY="0"/>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83">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84">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85">
            <w:pPr>
              <w:spacing w:after="0" w:lineRule="auto"/>
              <w:jc w:val="left"/>
              <w:rPr>
                <w:sz w:val="20"/>
                <w:szCs w:val="20"/>
              </w:rPr>
            </w:pPr>
            <w:r w:rsidDel="00000000" w:rsidR="00000000" w:rsidRPr="00000000">
              <w:rPr>
                <w:rtl w:val="0"/>
              </w:rPr>
            </w:r>
          </w:p>
          <w:p w:rsidR="00000000" w:rsidDel="00000000" w:rsidP="00000000" w:rsidRDefault="00000000" w:rsidRPr="00000000" w14:paraId="00000086">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87">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88">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89">
            <w:pPr>
              <w:spacing w:after="0" w:lineRule="auto"/>
              <w:jc w:val="left"/>
              <w:rPr>
                <w:sz w:val="20"/>
                <w:szCs w:val="20"/>
              </w:rPr>
            </w:pPr>
            <w:r w:rsidDel="00000000" w:rsidR="00000000" w:rsidRPr="00000000">
              <w:rPr>
                <w:rtl w:val="0"/>
              </w:rPr>
            </w:r>
          </w:p>
          <w:p w:rsidR="00000000" w:rsidDel="00000000" w:rsidP="00000000" w:rsidRDefault="00000000" w:rsidRPr="00000000" w14:paraId="0000008A">
            <w:pPr>
              <w:spacing w:after="0" w:lineRule="auto"/>
              <w:jc w:val="left"/>
              <w:rPr>
                <w:sz w:val="20"/>
                <w:szCs w:val="20"/>
              </w:rPr>
            </w:pPr>
            <w:r w:rsidDel="00000000" w:rsidR="00000000" w:rsidRPr="00000000">
              <w:rPr>
                <w:sz w:val="20"/>
                <w:szCs w:val="20"/>
                <w:rtl w:val="0"/>
              </w:rPr>
              <w:t xml:space="preserve">mgr inż. Dariusz Placzynski</w:t>
              <w:br w:type="textWrapping"/>
              <w:t xml:space="preserve">upr. budowlane-elektryczne MAZ/0596/PWOE/12</w:t>
            </w:r>
          </w:p>
          <w:p w:rsidR="00000000" w:rsidDel="00000000" w:rsidP="00000000" w:rsidRDefault="00000000" w:rsidRPr="00000000" w14:paraId="0000008B">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8C">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8D">
            <w:pPr>
              <w:spacing w:after="0" w:lineRule="auto"/>
              <w:jc w:val="left"/>
              <w:rPr>
                <w:sz w:val="20"/>
                <w:szCs w:val="20"/>
              </w:rPr>
            </w:pPr>
            <w:r w:rsidDel="00000000" w:rsidR="00000000" w:rsidRPr="00000000">
              <w:rPr>
                <w:rtl w:val="0"/>
              </w:rPr>
            </w:r>
          </w:p>
          <w:p w:rsidR="00000000" w:rsidDel="00000000" w:rsidP="00000000" w:rsidRDefault="00000000" w:rsidRPr="00000000" w14:paraId="0000008E">
            <w:pPr>
              <w:spacing w:after="0" w:lineRule="auto"/>
              <w:jc w:val="left"/>
              <w:rPr>
                <w:sz w:val="20"/>
                <w:szCs w:val="20"/>
              </w:rPr>
            </w:pPr>
            <w:r w:rsidDel="00000000" w:rsidR="00000000" w:rsidRPr="00000000">
              <w:rPr>
                <w:sz w:val="20"/>
                <w:szCs w:val="20"/>
                <w:rtl w:val="0"/>
              </w:rPr>
              <w:t xml:space="preserve">mgr inż. Karolina Kołodziejczyk</w:t>
            </w:r>
          </w:p>
          <w:p w:rsidR="00000000" w:rsidDel="00000000" w:rsidP="00000000" w:rsidRDefault="00000000" w:rsidRPr="00000000" w14:paraId="0000008F">
            <w:pPr>
              <w:spacing w:after="0" w:lineRule="auto"/>
              <w:jc w:val="left"/>
              <w:rPr>
                <w:sz w:val="20"/>
                <w:szCs w:val="20"/>
              </w:rPr>
            </w:pPr>
            <w:r w:rsidDel="00000000" w:rsidR="00000000" w:rsidRPr="00000000">
              <w:rPr>
                <w:sz w:val="20"/>
                <w:szCs w:val="20"/>
                <w:rtl w:val="0"/>
              </w:rPr>
              <w:t xml:space="preserve">upr. budowlane-sanitarne MAZ/0611/PWBS/24</w:t>
            </w:r>
          </w:p>
          <w:p w:rsidR="00000000" w:rsidDel="00000000" w:rsidP="00000000" w:rsidRDefault="00000000" w:rsidRPr="00000000" w14:paraId="00000090">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91">
            <w:pPr>
              <w:widowControl w:val="0"/>
              <w:spacing w:after="0" w:lineRule="auto"/>
              <w:jc w:val="center"/>
              <w:rPr/>
            </w:pPr>
            <w:r w:rsidDel="00000000" w:rsidR="00000000" w:rsidRPr="00000000">
              <w:rPr>
                <w:rtl w:val="0"/>
              </w:rPr>
            </w:r>
          </w:p>
        </w:tc>
      </w:tr>
    </w:tbl>
    <w:p w:rsidR="00000000" w:rsidDel="00000000" w:rsidP="00000000" w:rsidRDefault="00000000" w:rsidRPr="00000000" w14:paraId="00000092">
      <w:pPr>
        <w:pStyle w:val="Subtitle"/>
        <w:ind w:left="720" w:firstLine="0"/>
        <w:jc w:val="right"/>
        <w:rPr>
          <w:b w:val="1"/>
          <w:bCs w:val="1"/>
        </w:rPr>
      </w:pPr>
      <w:bookmarkStart w:colFirst="0" w:colLast="0" w:name="_i4oirzyp8s9a" w:id="18"/>
      <w:bookmarkEnd w:id="18"/>
      <w:r w:rsidDel="00000000" w:rsidR="00000000" w:rsidRPr="00000000">
        <w:rPr>
          <w:rtl w:val="0"/>
        </w:rPr>
      </w:r>
    </w:p>
    <w:p w:rsidR="00000000" w:rsidDel="00000000" w:rsidP="00000000" w:rsidRDefault="00000000" w:rsidRPr="00000000" w14:paraId="00000093">
      <w:pPr>
        <w:pStyle w:val="Heading1"/>
        <w:spacing w:after="100" w:lineRule="auto"/>
        <w:ind w:left="0" w:firstLine="0"/>
        <w:jc w:val="left"/>
        <w:rPr/>
      </w:pPr>
      <w:bookmarkStart w:colFirst="0" w:colLast="0" w:name="_wbp150o7g3ls" w:id="19"/>
      <w:bookmarkEnd w:id="19"/>
      <w:r w:rsidDel="00000000" w:rsidR="00000000" w:rsidRPr="00000000">
        <w:br w:type="page"/>
      </w:r>
      <w:r w:rsidDel="00000000" w:rsidR="00000000" w:rsidRPr="00000000">
        <w:rPr>
          <w:rtl w:val="0"/>
        </w:rPr>
      </w:r>
    </w:p>
    <w:p w:rsidR="00000000" w:rsidDel="00000000" w:rsidP="00000000" w:rsidRDefault="00000000" w:rsidRPr="00000000" w14:paraId="00000094">
      <w:pPr>
        <w:pStyle w:val="Heading1"/>
        <w:spacing w:after="100" w:lineRule="auto"/>
        <w:jc w:val="center"/>
        <w:rPr/>
      </w:pPr>
      <w:bookmarkStart w:colFirst="0" w:colLast="0" w:name="_47tm4yfrt7lu" w:id="20"/>
      <w:bookmarkEnd w:id="20"/>
      <w:r w:rsidDel="00000000" w:rsidR="00000000" w:rsidRPr="00000000">
        <w:rPr>
          <w:rtl w:val="0"/>
        </w:rPr>
        <w:t xml:space="preserve">Opis do projektu architektoniczno-budowlanego</w:t>
        <w:br w:type="textWrapping"/>
        <w:t xml:space="preserve">“Termomodernizacja budynku mieszkalnego wielorodzinnego </w:t>
        <w:br w:type="textWrapping"/>
        <w:t xml:space="preserve">ul. Szkolna 10 w Pruszkowie”</w:t>
      </w:r>
    </w:p>
    <w:p w:rsidR="00000000" w:rsidDel="00000000" w:rsidP="00000000" w:rsidRDefault="00000000" w:rsidRPr="00000000" w14:paraId="00000095">
      <w:pPr>
        <w:pageBreakBefore w:val="0"/>
        <w:spacing w:after="100" w:line="240" w:lineRule="auto"/>
        <w:ind w:left="0" w:firstLine="0"/>
        <w:jc w:val="center"/>
        <w:rPr>
          <w:b w:val="1"/>
          <w:bCs w:val="1"/>
          <w:sz w:val="20"/>
          <w:szCs w:val="20"/>
          <w:u w:val="single"/>
        </w:rPr>
      </w:pPr>
      <w:r w:rsidDel="00000000" w:rsidR="00000000" w:rsidRPr="00000000">
        <w:rPr>
          <w:smallCaps w:val="1"/>
          <w:sz w:val="20"/>
          <w:szCs w:val="20"/>
          <w:rtl w:val="0"/>
        </w:rPr>
        <w:t xml:space="preserve">(DZ. NR 251, OBRĘB 09_PRUSZKÓW, NR JEDN. EWID. </w:t>
      </w:r>
      <w:r w:rsidDel="00000000" w:rsidR="00000000" w:rsidRPr="00000000">
        <w:rPr>
          <w:sz w:val="20"/>
          <w:szCs w:val="20"/>
          <w:rtl w:val="0"/>
        </w:rPr>
        <w:t xml:space="preserve">142102_1.0009.251</w:t>
      </w:r>
      <w:r w:rsidDel="00000000" w:rsidR="00000000" w:rsidRPr="00000000">
        <w:rPr>
          <w:smallCaps w:val="1"/>
          <w:sz w:val="20"/>
          <w:szCs w:val="20"/>
          <w:rtl w:val="0"/>
        </w:rPr>
        <w:t xml:space="preserve"> )</w:t>
      </w:r>
      <w:r w:rsidDel="00000000" w:rsidR="00000000" w:rsidRPr="00000000">
        <w:rPr>
          <w:b w:val="1"/>
          <w:bCs w:val="1"/>
          <w:smallCaps w:val="1"/>
          <w:sz w:val="20"/>
          <w:szCs w:val="20"/>
          <w:rtl w:val="0"/>
        </w:rPr>
        <w:t xml:space="preserve"> </w:t>
      </w:r>
      <w:r w:rsidDel="00000000" w:rsidR="00000000" w:rsidRPr="00000000">
        <w:rPr>
          <w:rtl w:val="0"/>
        </w:rPr>
      </w:r>
    </w:p>
    <w:p w:rsidR="00000000" w:rsidDel="00000000" w:rsidP="00000000" w:rsidRDefault="00000000" w:rsidRPr="00000000" w14:paraId="00000096">
      <w:pPr>
        <w:spacing w:after="0" w:lineRule="auto"/>
        <w:jc w:val="left"/>
        <w:rPr/>
      </w:pPr>
      <w:r w:rsidDel="00000000" w:rsidR="00000000" w:rsidRPr="00000000">
        <w:rPr>
          <w:rtl w:val="0"/>
        </w:rPr>
      </w:r>
    </w:p>
    <w:p w:rsidR="00000000" w:rsidDel="00000000" w:rsidP="00000000" w:rsidRDefault="00000000" w:rsidRPr="00000000" w14:paraId="00000097">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rc94wzobelbc" w:id="21"/>
      <w:bookmarkEnd w:id="21"/>
      <w:r w:rsidDel="00000000" w:rsidR="00000000" w:rsidRPr="00000000">
        <w:rPr>
          <w:rtl w:val="0"/>
        </w:rPr>
        <w:t xml:space="preserve">Rodzaj i kategoria obiektu budowlanego będącego przedmiotem zamierzenia budowlanego</w:t>
      </w:r>
      <w:r w:rsidDel="00000000" w:rsidR="00000000" w:rsidRPr="00000000">
        <w:rPr>
          <w:rtl w:val="0"/>
        </w:rPr>
      </w:r>
    </w:p>
    <w:p w:rsidR="00000000" w:rsidDel="00000000" w:rsidP="00000000" w:rsidRDefault="00000000" w:rsidRPr="00000000" w14:paraId="00000098">
      <w:pPr>
        <w:numPr>
          <w:ilvl w:val="0"/>
          <w:numId w:val="13"/>
        </w:numPr>
        <w:spacing w:after="0" w:lineRule="auto"/>
        <w:ind w:left="720" w:hanging="360"/>
        <w:jc w:val="left"/>
        <w:rPr>
          <w:u w:val="none"/>
        </w:rPr>
      </w:pPr>
      <w:r w:rsidDel="00000000" w:rsidR="00000000" w:rsidRPr="00000000">
        <w:rPr>
          <w:rtl w:val="0"/>
        </w:rPr>
        <w:t xml:space="preserve">Budynek mieszkalny wielorodzinny</w:t>
      </w:r>
    </w:p>
    <w:p w:rsidR="00000000" w:rsidDel="00000000" w:rsidP="00000000" w:rsidRDefault="00000000" w:rsidRPr="00000000" w14:paraId="00000099">
      <w:pPr>
        <w:numPr>
          <w:ilvl w:val="0"/>
          <w:numId w:val="13"/>
        </w:numPr>
        <w:spacing w:after="0" w:lineRule="auto"/>
        <w:ind w:left="720" w:hanging="360"/>
        <w:jc w:val="left"/>
        <w:rPr>
          <w:u w:val="none"/>
        </w:rPr>
      </w:pPr>
      <w:r w:rsidDel="00000000" w:rsidR="00000000" w:rsidRPr="00000000">
        <w:rPr>
          <w:rtl w:val="0"/>
        </w:rPr>
        <w:t xml:space="preserve">Kategoria XIII – pozostałe budynki mieszkalne</w:t>
      </w:r>
    </w:p>
    <w:p w:rsidR="00000000" w:rsidDel="00000000" w:rsidP="00000000" w:rsidRDefault="00000000" w:rsidRPr="00000000" w14:paraId="0000009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Budynek niski (do 12m wys.) </w:t>
      </w:r>
    </w:p>
    <w:p w:rsidR="00000000" w:rsidDel="00000000" w:rsidP="00000000" w:rsidRDefault="00000000" w:rsidRPr="00000000" w14:paraId="0000009B">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Strefa zagrożenia KL IV</w:t>
      </w:r>
    </w:p>
    <w:p w:rsidR="00000000" w:rsidDel="00000000" w:rsidP="00000000" w:rsidRDefault="00000000" w:rsidRPr="00000000" w14:paraId="0000009C">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before="200" w:lineRule="auto"/>
        <w:ind w:left="0" w:firstLine="0"/>
        <w:rPr>
          <w:b w:val="1"/>
          <w:bCs w:val="1"/>
        </w:rPr>
      </w:pPr>
      <w:r w:rsidDel="00000000" w:rsidR="00000000" w:rsidRPr="00000000">
        <w:rPr>
          <w:b w:val="1"/>
          <w:bCs w:val="1"/>
          <w:rtl w:val="0"/>
        </w:rPr>
        <w:t xml:space="preserve">Uzasadnienie braku obowiązku uzyskania pozwolenia/zgłoszenia i uzgodnień konserwatorskich:</w:t>
      </w:r>
    </w:p>
    <w:p w:rsidR="00000000" w:rsidDel="00000000" w:rsidP="00000000" w:rsidRDefault="00000000" w:rsidRPr="00000000" w14:paraId="0000009D">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rtl w:val="0"/>
        </w:rPr>
        <w:t xml:space="preserve">Przedmiotowy budynek ujęty jest w Gminnej Ewidencji Zabytków (GEZ). Projektowane roboty budowlane obejmują termomodernizację elewacji szczytowych budynku o wysokości poniżej 12 m polegającej na dociepleniu ścian poprzez instalację nowej warstwy ociepleniowej.</w:t>
      </w:r>
    </w:p>
    <w:p w:rsidR="00000000" w:rsidDel="00000000" w:rsidP="00000000" w:rsidRDefault="00000000" w:rsidRPr="00000000" w14:paraId="0000009E">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b w:val="1"/>
          <w:bCs w:val="1"/>
          <w:rtl w:val="0"/>
        </w:rPr>
        <w:t xml:space="preserve">Podstawa zwolnienia z procedur administracyjnych: </w:t>
      </w:r>
      <w:r w:rsidDel="00000000" w:rsidR="00000000" w:rsidRPr="00000000">
        <w:rPr>
          <w:rtl w:val="0"/>
        </w:rPr>
        <w:br w:type="textWrapping"/>
        <w:t xml:space="preserve">Zgodnie z art. 29 ust. 4 pkt 1 oraz pkt 3 lit. a ustawy Prawo budowlane, planowane prace nie wymagają decyzji o pozwoleniu na budowę ani zgłoszenia organowi administracji architektoniczno-budowlanej.</w:t>
      </w:r>
    </w:p>
    <w:p w:rsidR="00000000" w:rsidDel="00000000" w:rsidP="00000000" w:rsidRDefault="00000000" w:rsidRPr="00000000" w14:paraId="0000009F">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b w:val="1"/>
          <w:bCs w:val="1"/>
          <w:rtl w:val="0"/>
        </w:rPr>
        <w:t xml:space="preserve">Brak wymogu uzgodnienia z WKZ: </w:t>
      </w:r>
      <w:r w:rsidDel="00000000" w:rsidR="00000000" w:rsidRPr="00000000">
        <w:rPr>
          <w:rtl w:val="0"/>
        </w:rPr>
        <w:br w:type="textWrapping"/>
        <w:t xml:space="preserve">Obowiązek uzgodnienia projektu z Wojewódzkim Konserwatorem Zabytków, określony w art. 39 ust. 3 Prawa budowlanego, dotyczy wyłącznie obiektów w GEZ, dla których wymagane jest pozwolenie na budowę lub rozbiórkę. W niniejszym przypadku, wobec braku konieczności prowadzenia postępowań przed Starostą Pruszkowskim, tryb uzgodnieniowy na podstawie Prawa budowlanego nie znajduje zastosowania.</w:t>
      </w:r>
    </w:p>
    <w:p w:rsidR="00000000" w:rsidDel="00000000" w:rsidP="00000000" w:rsidRDefault="00000000" w:rsidRPr="00000000" w14:paraId="000000A0">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b w:val="1"/>
          <w:bCs w:val="1"/>
          <w:rtl w:val="0"/>
        </w:rPr>
        <w:t xml:space="preserve">Ochrona wartości zabytkowych: </w:t>
      </w:r>
      <w:r w:rsidDel="00000000" w:rsidR="00000000" w:rsidRPr="00000000">
        <w:rPr>
          <w:rtl w:val="0"/>
        </w:rPr>
        <w:br w:type="textWrapping"/>
        <w:t xml:space="preserve">Projekt został sporządzony z uwzględnieniem wytycznych zawartych w wydanych dla obiektu zaleceniach konserwatorskich (art. 27 ustawy o ochronie zabytków i opiece nad zabytkami). Rozwiązania materiałowe i kolorystyczne są w pełni zgodne z ww. dokumentem, co zapewnia ochronę substancji zabytkowej przy zachowaniu bezformalnego trybu realizacji inwestycji.</w:t>
      </w:r>
    </w:p>
    <w:p w:rsidR="00000000" w:rsidDel="00000000" w:rsidP="00000000" w:rsidRDefault="00000000" w:rsidRPr="00000000" w14:paraId="000000A1">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rtl w:val="0"/>
        </w:rPr>
        <w:t xml:space="preserve">Prace termomodernizacyjne dotyczące elewacji uwzględniają wydane</w:t>
      </w:r>
      <w:r w:rsidDel="00000000" w:rsidR="00000000" w:rsidRPr="00000000">
        <w:rPr>
          <w:rtl w:val="0"/>
        </w:rPr>
        <w:t xml:space="preserve"> zalecenia konserwatorskie (załącznik nr 2 w części opracowania “</w:t>
      </w:r>
      <w:r w:rsidDel="00000000" w:rsidR="00000000" w:rsidRPr="00000000">
        <w:rPr>
          <w:smallCaps w:val="1"/>
          <w:rtl w:val="0"/>
        </w:rPr>
        <w:t xml:space="preserve">OPINIE, UZGODNIENIA, POZWOLENIA I INNE DOKUMENTY)</w:t>
      </w:r>
      <w:r w:rsidDel="00000000" w:rsidR="00000000" w:rsidRPr="00000000">
        <w:rPr>
          <w:rtl w:val="0"/>
        </w:rPr>
        <w:t xml:space="preserve">.</w:t>
      </w:r>
    </w:p>
    <w:p w:rsidR="00000000" w:rsidDel="00000000" w:rsidP="00000000" w:rsidRDefault="00000000" w:rsidRPr="00000000" w14:paraId="000000A2">
      <w:pPr>
        <w:pStyle w:val="Heading3"/>
        <w:keepNext w:val="0"/>
        <w:keepLines w:val="0"/>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80" w:before="280" w:lineRule="auto"/>
        <w:ind w:left="0" w:firstLine="0"/>
        <w:rPr>
          <w:sz w:val="26"/>
          <w:szCs w:val="26"/>
        </w:rPr>
      </w:pPr>
      <w:bookmarkStart w:colFirst="0" w:colLast="0" w:name="_f3ahtxmy4ifp" w:id="22"/>
      <w:bookmarkEnd w:id="22"/>
      <w:r w:rsidDel="00000000" w:rsidR="00000000" w:rsidRPr="00000000">
        <w:rPr>
          <w:rtl w:val="0"/>
        </w:rPr>
        <w:t xml:space="preserve">Informacja o braku obowiązku sporządzenia projektu zagospodarowania terenu (PZT):</w:t>
      </w:r>
      <w:r w:rsidDel="00000000" w:rsidR="00000000" w:rsidRPr="00000000">
        <w:rPr>
          <w:rtl w:val="0"/>
        </w:rPr>
      </w:r>
    </w:p>
    <w:p w:rsidR="00000000" w:rsidDel="00000000" w:rsidP="00000000" w:rsidRDefault="00000000" w:rsidRPr="00000000" w14:paraId="000000A3">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Zakres niniejszego opracowania obejmuje roboty remontowe prowadzone zarówno w obrębie istniejącego budynku mieszkalnego wielorodzinnego, jak i w jego bezpośrednim otoczeniu.</w:t>
      </w:r>
    </w:p>
    <w:p w:rsidR="00000000" w:rsidDel="00000000" w:rsidP="00000000" w:rsidRDefault="00000000" w:rsidRPr="00000000" w14:paraId="000000A4">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Prace wykonywane poza obrysem budynku dotyczą wyłącznie remontu istniejących elementów zagospodarowania terenu, w szczególności:</w:t>
      </w:r>
    </w:p>
    <w:p w:rsidR="00000000" w:rsidDel="00000000" w:rsidP="00000000" w:rsidRDefault="00000000" w:rsidRPr="00000000" w14:paraId="000000A5">
      <w:pPr>
        <w:numPr>
          <w:ilvl w:val="0"/>
          <w:numId w:val="23"/>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ind w:left="720" w:hanging="360"/>
        <w:jc w:val="left"/>
      </w:pPr>
      <w:r w:rsidDel="00000000" w:rsidR="00000000" w:rsidRPr="00000000">
        <w:rPr>
          <w:rtl w:val="0"/>
        </w:rPr>
        <w:t xml:space="preserve">odtworzenia nawierzchni opaski przy szczytach budynku,</w:t>
      </w:r>
    </w:p>
    <w:p w:rsidR="00000000" w:rsidDel="00000000" w:rsidP="00000000" w:rsidRDefault="00000000" w:rsidRPr="00000000" w14:paraId="000000A6">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Roboty te mają charakter odtworzeniowy i nie powodują:</w:t>
      </w:r>
    </w:p>
    <w:p w:rsidR="00000000" w:rsidDel="00000000" w:rsidP="00000000" w:rsidRDefault="00000000" w:rsidRPr="00000000" w14:paraId="000000A7">
      <w:pPr>
        <w:numPr>
          <w:ilvl w:val="0"/>
          <w:numId w:val="3"/>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240" w:lineRule="auto"/>
        <w:ind w:left="720" w:hanging="360"/>
        <w:jc w:val="left"/>
      </w:pPr>
      <w:r w:rsidDel="00000000" w:rsidR="00000000" w:rsidRPr="00000000">
        <w:rPr>
          <w:rtl w:val="0"/>
        </w:rPr>
        <w:t xml:space="preserve">zmiany układu komunikacyjnego działki,</w:t>
      </w:r>
    </w:p>
    <w:p w:rsidR="00000000" w:rsidDel="00000000" w:rsidP="00000000" w:rsidRDefault="00000000" w:rsidRPr="00000000" w14:paraId="000000A8">
      <w:pPr>
        <w:numPr>
          <w:ilvl w:val="0"/>
          <w:numId w:val="3"/>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zmiany powierzchni utwardzonych w stosunku do stanu istniejącego,</w:t>
      </w:r>
    </w:p>
    <w:p w:rsidR="00000000" w:rsidDel="00000000" w:rsidP="00000000" w:rsidRDefault="00000000" w:rsidRPr="00000000" w14:paraId="000000A9">
      <w:pPr>
        <w:numPr>
          <w:ilvl w:val="0"/>
          <w:numId w:val="3"/>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zmiany sposobu zagospodarowania terenu,</w:t>
      </w:r>
    </w:p>
    <w:p w:rsidR="00000000" w:rsidDel="00000000" w:rsidP="00000000" w:rsidRDefault="00000000" w:rsidRPr="00000000" w14:paraId="000000AA">
      <w:pPr>
        <w:numPr>
          <w:ilvl w:val="0"/>
          <w:numId w:val="3"/>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realizacji nowych obiektów budowlanych ani urządzeń budowlanych,</w:t>
      </w:r>
    </w:p>
    <w:p w:rsidR="00000000" w:rsidDel="00000000" w:rsidP="00000000" w:rsidRDefault="00000000" w:rsidRPr="00000000" w14:paraId="000000AB">
      <w:pPr>
        <w:numPr>
          <w:ilvl w:val="0"/>
          <w:numId w:val="3"/>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0" w:beforeAutospacing="0" w:lineRule="auto"/>
        <w:ind w:left="720" w:hanging="360"/>
        <w:jc w:val="left"/>
      </w:pPr>
      <w:r w:rsidDel="00000000" w:rsidR="00000000" w:rsidRPr="00000000">
        <w:rPr>
          <w:rtl w:val="0"/>
        </w:rPr>
        <w:t xml:space="preserve">zmiany parametrów zabudowy.</w:t>
      </w:r>
    </w:p>
    <w:p w:rsidR="00000000" w:rsidDel="00000000" w:rsidP="00000000" w:rsidRDefault="00000000" w:rsidRPr="00000000" w14:paraId="000000AC">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Nie ulega zmianie usytuowanie budynku, jego obrys zewnętrzny, powierzchnia zabudowy ani charakterystyczne parametry obiektu.</w:t>
      </w:r>
    </w:p>
    <w:p w:rsidR="00000000" w:rsidDel="00000000" w:rsidP="00000000" w:rsidRDefault="00000000" w:rsidRPr="00000000" w14:paraId="000000AD">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b w:val="1"/>
          <w:bCs w:val="1"/>
        </w:rPr>
      </w:pPr>
      <w:r w:rsidDel="00000000" w:rsidR="00000000" w:rsidRPr="00000000">
        <w:rPr>
          <w:rtl w:val="0"/>
        </w:rPr>
        <w:t xml:space="preserve">W związku z powyższym planowane roboty nie stanowią zmiany zagospodarowania terenu w rozumieniu przepisów ustawy z dnia 7 lipca 1994 r. – Prawo budowlane. Tym samym brak jest podstaw do sporządzenia projektu zagospodarowania terenu (PZT), o którym mowa w art. 34 ww. ustawy. Zakres opracowania obejmuje wyłącznie projekt architektoniczno-budowlany (PAB).</w:t>
      </w:r>
      <w:r w:rsidDel="00000000" w:rsidR="00000000" w:rsidRPr="00000000">
        <w:rPr>
          <w:rtl w:val="0"/>
        </w:rPr>
      </w:r>
    </w:p>
    <w:p w:rsidR="00000000" w:rsidDel="00000000" w:rsidP="00000000" w:rsidRDefault="00000000" w:rsidRPr="00000000" w14:paraId="000000AE">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bf8yqo9n3t02" w:id="23"/>
      <w:bookmarkEnd w:id="23"/>
      <w:r w:rsidDel="00000000" w:rsidR="00000000" w:rsidRPr="00000000">
        <w:rPr>
          <w:rtl w:val="0"/>
        </w:rPr>
        <w:t xml:space="preserve">Sposób użytkowania oraz program użytkowy obiektu budowlanego</w:t>
      </w:r>
    </w:p>
    <w:p w:rsidR="00000000" w:rsidDel="00000000" w:rsidP="00000000" w:rsidRDefault="00000000" w:rsidRPr="00000000" w14:paraId="000000AF">
      <w:pPr>
        <w:numPr>
          <w:ilvl w:val="0"/>
          <w:numId w:val="11"/>
        </w:numPr>
        <w:spacing w:after="0" w:lineRule="auto"/>
        <w:ind w:left="720" w:hanging="360"/>
        <w:jc w:val="left"/>
        <w:rPr/>
      </w:pPr>
      <w:r w:rsidDel="00000000" w:rsidR="00000000" w:rsidRPr="00000000">
        <w:rPr>
          <w:rtl w:val="0"/>
        </w:rPr>
        <w:t xml:space="preserve">Istniejący sposób użytkowania obiektu: mieszkalny, wielorodzinny – bez zmian</w:t>
      </w:r>
    </w:p>
    <w:p w:rsidR="00000000" w:rsidDel="00000000" w:rsidP="00000000" w:rsidRDefault="00000000" w:rsidRPr="00000000" w14:paraId="000000B0">
      <w:pPr>
        <w:numPr>
          <w:ilvl w:val="0"/>
          <w:numId w:val="11"/>
        </w:numPr>
        <w:spacing w:after="0" w:lineRule="auto"/>
        <w:ind w:left="720" w:hanging="360"/>
        <w:jc w:val="left"/>
        <w:rPr/>
      </w:pPr>
      <w:r w:rsidDel="00000000" w:rsidR="00000000" w:rsidRPr="00000000">
        <w:rPr>
          <w:rtl w:val="0"/>
        </w:rPr>
        <w:t xml:space="preserve">Piwnice z komórkami lokatorskimi</w:t>
      </w:r>
    </w:p>
    <w:p w:rsidR="00000000" w:rsidDel="00000000" w:rsidP="00000000" w:rsidRDefault="00000000" w:rsidRPr="00000000" w14:paraId="000000B1">
      <w:pPr>
        <w:numPr>
          <w:ilvl w:val="0"/>
          <w:numId w:val="11"/>
        </w:numPr>
        <w:spacing w:after="0" w:lineRule="auto"/>
        <w:ind w:left="720" w:hanging="360"/>
        <w:jc w:val="left"/>
        <w:rPr/>
      </w:pPr>
      <w:r w:rsidDel="00000000" w:rsidR="00000000" w:rsidRPr="00000000">
        <w:rPr>
          <w:rtl w:val="0"/>
        </w:rPr>
        <w:t xml:space="preserve">Kondygnacje 1 do 3 – lokale mieszkalne (górna kondygnacja to poddasze w części mieszkalne)</w:t>
      </w:r>
    </w:p>
    <w:p w:rsidR="00000000" w:rsidDel="00000000" w:rsidP="00000000" w:rsidRDefault="00000000" w:rsidRPr="00000000" w14:paraId="000000B2">
      <w:pPr>
        <w:numPr>
          <w:ilvl w:val="0"/>
          <w:numId w:val="11"/>
        </w:numPr>
        <w:spacing w:after="0" w:lineRule="auto"/>
        <w:ind w:left="720" w:hanging="360"/>
        <w:jc w:val="left"/>
        <w:rPr/>
      </w:pPr>
      <w:r w:rsidDel="00000000" w:rsidR="00000000" w:rsidRPr="00000000">
        <w:rPr>
          <w:rtl w:val="0"/>
        </w:rPr>
        <w:t xml:space="preserve">Układ, dane techniczne i struktura pomieszczeń wg inwentaryzacji (</w:t>
      </w:r>
      <w:r w:rsidDel="00000000" w:rsidR="00000000" w:rsidRPr="00000000">
        <w:rPr>
          <w:rtl w:val="0"/>
        </w:rPr>
        <w:t xml:space="preserve">rys. nr A1)</w:t>
      </w:r>
      <w:r w:rsidDel="00000000" w:rsidR="00000000" w:rsidRPr="00000000">
        <w:rPr>
          <w:rtl w:val="0"/>
        </w:rPr>
        <w:t xml:space="preserve"> – nie podlegają zmianom. </w:t>
      </w:r>
    </w:p>
    <w:p w:rsidR="00000000" w:rsidDel="00000000" w:rsidP="00000000" w:rsidRDefault="00000000" w:rsidRPr="00000000" w14:paraId="000000B3">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cgz3g2ozhzyw" w:id="24"/>
      <w:bookmarkEnd w:id="24"/>
      <w:r w:rsidDel="00000000" w:rsidR="00000000" w:rsidRPr="00000000">
        <w:rPr>
          <w:rtl w:val="0"/>
        </w:rPr>
        <w:t xml:space="preserve">Układ przestrzenny oraz forma architektoniczna obiektu budowlanego</w:t>
      </w:r>
    </w:p>
    <w:p w:rsidR="00000000" w:rsidDel="00000000" w:rsidP="00000000" w:rsidRDefault="00000000" w:rsidRPr="00000000" w14:paraId="000000B4">
      <w:pPr>
        <w:numPr>
          <w:ilvl w:val="0"/>
          <w:numId w:val="16"/>
        </w:numPr>
        <w:spacing w:after="0" w:lineRule="auto"/>
        <w:ind w:left="720" w:hanging="360"/>
        <w:jc w:val="left"/>
        <w:rPr>
          <w:u w:val="none"/>
        </w:rPr>
      </w:pPr>
      <w:r w:rsidDel="00000000" w:rsidR="00000000" w:rsidRPr="00000000">
        <w:rPr>
          <w:rtl w:val="0"/>
        </w:rPr>
        <w:t xml:space="preserve">Budynek wielorodzinny, podpiwniczony, kryty dachem dwuspadowym w konstrukcji drewnianej, wybudowany na planie prostokąta ok. </w:t>
      </w:r>
      <w:r w:rsidDel="00000000" w:rsidR="00000000" w:rsidRPr="00000000">
        <w:rPr>
          <w:rtl w:val="0"/>
        </w:rPr>
        <w:t xml:space="preserve">19</w:t>
      </w:r>
      <w:r w:rsidDel="00000000" w:rsidR="00000000" w:rsidRPr="00000000">
        <w:rPr>
          <w:rtl w:val="0"/>
        </w:rPr>
        <w:t xml:space="preserve">04</w:t>
      </w:r>
      <w:r w:rsidDel="00000000" w:rsidR="00000000" w:rsidRPr="00000000">
        <w:rPr>
          <w:rtl w:val="0"/>
        </w:rPr>
        <w:t xml:space="preserve"> r.</w:t>
      </w:r>
      <w:r w:rsidDel="00000000" w:rsidR="00000000" w:rsidRPr="00000000">
        <w:rPr>
          <w:rtl w:val="0"/>
        </w:rPr>
        <w:t xml:space="preserve"> w systemie tradycyjnym z cegły pełnej, częściowo otynkowany</w:t>
      </w:r>
    </w:p>
    <w:p w:rsidR="00000000" w:rsidDel="00000000" w:rsidP="00000000" w:rsidRDefault="00000000" w:rsidRPr="00000000" w14:paraId="000000B5">
      <w:pPr>
        <w:numPr>
          <w:ilvl w:val="0"/>
          <w:numId w:val="16"/>
        </w:numPr>
        <w:spacing w:after="0" w:lineRule="auto"/>
        <w:ind w:left="720" w:hanging="360"/>
        <w:jc w:val="left"/>
        <w:rPr>
          <w:u w:val="none"/>
        </w:rPr>
      </w:pPr>
      <w:r w:rsidDel="00000000" w:rsidR="00000000" w:rsidRPr="00000000">
        <w:rPr>
          <w:rtl w:val="0"/>
        </w:rPr>
        <w:t xml:space="preserve">Wejście do budynku od płd.-wsch. poprzez klatkę schodową. Dach kryty blachą. </w:t>
      </w:r>
    </w:p>
    <w:p w:rsidR="00000000" w:rsidDel="00000000" w:rsidP="00000000" w:rsidRDefault="00000000" w:rsidRPr="00000000" w14:paraId="000000B6">
      <w:pPr>
        <w:tabs>
          <w:tab w:val="center" w:leader="none" w:pos="4523.000000000001"/>
          <w:tab w:val="right" w:leader="none" w:pos="9072"/>
        </w:tabs>
        <w:spacing w:before="200" w:line="360" w:lineRule="auto"/>
        <w:ind w:left="720" w:firstLine="0"/>
        <w:rPr>
          <w:b w:val="1"/>
          <w:bCs w:val="1"/>
        </w:rPr>
      </w:pPr>
      <w:r w:rsidDel="00000000" w:rsidR="00000000" w:rsidRPr="00000000">
        <w:rPr>
          <w:b w:val="1"/>
          <w:bCs w:val="1"/>
          <w:rtl w:val="0"/>
        </w:rPr>
        <w:t xml:space="preserve">Wygląd zewnętrzny budynku</w:t>
      </w:r>
    </w:p>
    <w:p w:rsidR="00000000" w:rsidDel="00000000" w:rsidP="00000000" w:rsidRDefault="00000000" w:rsidRPr="00000000" w14:paraId="000000B7">
      <w:pPr>
        <w:numPr>
          <w:ilvl w:val="0"/>
          <w:numId w:val="20"/>
        </w:numPr>
        <w:spacing w:after="0" w:lineRule="auto"/>
        <w:ind w:left="720" w:hanging="360"/>
        <w:jc w:val="left"/>
        <w:rPr>
          <w:u w:val="none"/>
        </w:rPr>
      </w:pPr>
      <w:r w:rsidDel="00000000" w:rsidR="00000000" w:rsidRPr="00000000">
        <w:rPr>
          <w:rtl w:val="0"/>
        </w:rPr>
        <w:t xml:space="preserve">Elewacje otynkowane, cokół na szczytach otynkowany  </w:t>
      </w:r>
    </w:p>
    <w:p w:rsidR="00000000" w:rsidDel="00000000" w:rsidP="00000000" w:rsidRDefault="00000000" w:rsidRPr="00000000" w14:paraId="000000B8">
      <w:pPr>
        <w:numPr>
          <w:ilvl w:val="0"/>
          <w:numId w:val="20"/>
        </w:numPr>
        <w:spacing w:after="0" w:lineRule="auto"/>
        <w:ind w:left="720" w:hanging="360"/>
        <w:jc w:val="left"/>
        <w:rPr>
          <w:u w:val="none"/>
        </w:rPr>
      </w:pPr>
      <w:r w:rsidDel="00000000" w:rsidR="00000000" w:rsidRPr="00000000">
        <w:rPr>
          <w:rtl w:val="0"/>
        </w:rPr>
        <w:t xml:space="preserve">Stolarka okienna na klatce schodowej - drewniana i PCV</w:t>
      </w:r>
    </w:p>
    <w:p w:rsidR="00000000" w:rsidDel="00000000" w:rsidP="00000000" w:rsidRDefault="00000000" w:rsidRPr="00000000" w14:paraId="000000B9">
      <w:pPr>
        <w:numPr>
          <w:ilvl w:val="0"/>
          <w:numId w:val="20"/>
        </w:numPr>
        <w:spacing w:after="0" w:lineRule="auto"/>
        <w:ind w:left="720" w:hanging="360"/>
        <w:jc w:val="left"/>
        <w:rPr>
          <w:u w:val="none"/>
        </w:rPr>
      </w:pPr>
      <w:r w:rsidDel="00000000" w:rsidR="00000000" w:rsidRPr="00000000">
        <w:rPr>
          <w:rtl w:val="0"/>
        </w:rPr>
        <w:t xml:space="preserve">Stolarka okienna w piwnicy - drewniana</w:t>
      </w:r>
    </w:p>
    <w:p w:rsidR="00000000" w:rsidDel="00000000" w:rsidP="00000000" w:rsidRDefault="00000000" w:rsidRPr="00000000" w14:paraId="000000BA">
      <w:pPr>
        <w:numPr>
          <w:ilvl w:val="0"/>
          <w:numId w:val="20"/>
        </w:numPr>
        <w:spacing w:after="0" w:lineRule="auto"/>
        <w:ind w:left="720" w:hanging="360"/>
        <w:jc w:val="left"/>
        <w:rPr>
          <w:u w:val="none"/>
        </w:rPr>
      </w:pPr>
      <w:r w:rsidDel="00000000" w:rsidR="00000000" w:rsidRPr="00000000">
        <w:rPr>
          <w:rtl w:val="0"/>
        </w:rPr>
        <w:t xml:space="preserve">Stolarka drzwiowa zewnętrzna - </w:t>
      </w:r>
      <w:r w:rsidDel="00000000" w:rsidR="00000000" w:rsidRPr="00000000">
        <w:rPr>
          <w:rtl w:val="0"/>
        </w:rPr>
        <w:t xml:space="preserve">drewniana</w:t>
      </w:r>
      <w:r w:rsidDel="00000000" w:rsidR="00000000" w:rsidRPr="00000000">
        <w:rPr>
          <w:rtl w:val="0"/>
        </w:rPr>
      </w:r>
    </w:p>
    <w:p w:rsidR="00000000" w:rsidDel="00000000" w:rsidP="00000000" w:rsidRDefault="00000000" w:rsidRPr="00000000" w14:paraId="000000BB">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8tqgii23vn9x" w:id="25"/>
      <w:bookmarkEnd w:id="25"/>
      <w:r w:rsidDel="00000000" w:rsidR="00000000" w:rsidRPr="00000000">
        <w:rPr>
          <w:rtl w:val="0"/>
        </w:rPr>
        <w:t xml:space="preserve">Charakterystyczne parametry obiektu budowlanego</w:t>
      </w:r>
    </w:p>
    <w:p w:rsidR="00000000" w:rsidDel="00000000" w:rsidP="00000000" w:rsidRDefault="00000000" w:rsidRPr="00000000" w14:paraId="000000BC">
      <w:pPr>
        <w:spacing w:after="0" w:lineRule="auto"/>
        <w:ind w:left="720" w:firstLine="0"/>
        <w:jc w:val="left"/>
        <w:rPr/>
      </w:pPr>
      <w:r w:rsidDel="00000000" w:rsidR="00000000" w:rsidRPr="00000000">
        <w:rPr>
          <w:rtl w:val="0"/>
        </w:rPr>
      </w:r>
    </w:p>
    <w:tbl>
      <w:tblPr>
        <w:tblStyle w:val="Table4"/>
        <w:tblW w:w="630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55"/>
        <w:gridCol w:w="2145"/>
        <w:tblGridChange w:id="0">
          <w:tblGrid>
            <w:gridCol w:w="4155"/>
            <w:gridCol w:w="21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D">
            <w:pPr>
              <w:spacing w:after="0" w:lineRule="auto"/>
              <w:jc w:val="left"/>
              <w:rPr/>
            </w:pPr>
            <w:r w:rsidDel="00000000" w:rsidR="00000000" w:rsidRPr="00000000">
              <w:rPr>
                <w:rtl w:val="0"/>
              </w:rPr>
              <w:t xml:space="preserve">Kubatura cz. ogrzewanej</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spacing w:after="0" w:lineRule="auto"/>
              <w:jc w:val="left"/>
              <w:rPr/>
            </w:pPr>
            <w:r w:rsidDel="00000000" w:rsidR="00000000" w:rsidRPr="00000000">
              <w:rPr>
                <w:rtl w:val="0"/>
              </w:rPr>
              <w:t xml:space="preserve">1339,20 m³</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F">
            <w:pPr>
              <w:spacing w:after="0" w:lineRule="auto"/>
              <w:jc w:val="left"/>
              <w:rPr/>
            </w:pPr>
            <w:r w:rsidDel="00000000" w:rsidR="00000000" w:rsidRPr="00000000">
              <w:rPr>
                <w:rtl w:val="0"/>
              </w:rPr>
              <w:t xml:space="preserve">Powierzchnia użytkowa (PU)</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spacing w:after="0" w:lineRule="auto"/>
              <w:jc w:val="left"/>
              <w:rPr/>
            </w:pPr>
            <w:r w:rsidDel="00000000" w:rsidR="00000000" w:rsidRPr="00000000">
              <w:rPr>
                <w:rtl w:val="0"/>
              </w:rPr>
              <w:t xml:space="preserve">251,07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1">
            <w:pPr>
              <w:spacing w:after="0" w:lineRule="auto"/>
              <w:jc w:val="left"/>
              <w:rPr/>
            </w:pPr>
            <w:r w:rsidDel="00000000" w:rsidR="00000000" w:rsidRPr="00000000">
              <w:rPr>
                <w:rtl w:val="0"/>
              </w:rPr>
              <w:t xml:space="preserve">Powierzchnia całkowita (PC)</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spacing w:after="0" w:lineRule="auto"/>
              <w:jc w:val="left"/>
              <w:rPr/>
            </w:pPr>
            <w:r w:rsidDel="00000000" w:rsidR="00000000" w:rsidRPr="00000000">
              <w:rPr>
                <w:rtl w:val="0"/>
              </w:rPr>
              <w:t xml:space="preserve">622,71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3">
            <w:pPr>
              <w:spacing w:after="0" w:lineRule="auto"/>
              <w:jc w:val="left"/>
              <w:rPr/>
            </w:pPr>
            <w:r w:rsidDel="00000000" w:rsidR="00000000" w:rsidRPr="00000000">
              <w:rPr>
                <w:rtl w:val="0"/>
              </w:rPr>
              <w:t xml:space="preserve">Powierzchnia zabudowy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spacing w:after="0" w:lineRule="auto"/>
              <w:jc w:val="left"/>
              <w:rPr/>
            </w:pPr>
            <w:r w:rsidDel="00000000" w:rsidR="00000000" w:rsidRPr="00000000">
              <w:rPr>
                <w:rtl w:val="0"/>
              </w:rPr>
              <w:t xml:space="preserve">151,94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spacing w:after="0" w:lineRule="auto"/>
              <w:jc w:val="left"/>
              <w:rPr/>
            </w:pPr>
            <w:r w:rsidDel="00000000" w:rsidR="00000000" w:rsidRPr="00000000">
              <w:rPr>
                <w:rtl w:val="0"/>
              </w:rPr>
              <w:t xml:space="preserve">Wysokość budynku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spacing w:after="0" w:lineRule="auto"/>
              <w:jc w:val="left"/>
              <w:rPr/>
            </w:pPr>
            <w:r w:rsidDel="00000000" w:rsidR="00000000" w:rsidRPr="00000000">
              <w:rPr>
                <w:rtl w:val="0"/>
              </w:rPr>
              <w:t xml:space="preserve">11,38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7">
            <w:pPr>
              <w:spacing w:after="0" w:lineRule="auto"/>
              <w:jc w:val="left"/>
              <w:rPr/>
            </w:pPr>
            <w:r w:rsidDel="00000000" w:rsidR="00000000" w:rsidRPr="00000000">
              <w:rPr>
                <w:rtl w:val="0"/>
              </w:rPr>
              <w:t xml:space="preserve">Długość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spacing w:after="0" w:lineRule="auto"/>
              <w:jc w:val="left"/>
              <w:rPr/>
            </w:pPr>
            <w:r w:rsidDel="00000000" w:rsidR="00000000" w:rsidRPr="00000000">
              <w:rPr>
                <w:rtl w:val="0"/>
              </w:rPr>
              <w:t xml:space="preserve">14,20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9">
            <w:pPr>
              <w:spacing w:after="0" w:lineRule="auto"/>
              <w:jc w:val="left"/>
              <w:rPr/>
            </w:pPr>
            <w:r w:rsidDel="00000000" w:rsidR="00000000" w:rsidRPr="00000000">
              <w:rPr>
                <w:rtl w:val="0"/>
              </w:rPr>
              <w:t xml:space="preserve">Szerokość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spacing w:after="0" w:lineRule="auto"/>
              <w:jc w:val="left"/>
              <w:rPr/>
            </w:pPr>
            <w:r w:rsidDel="00000000" w:rsidR="00000000" w:rsidRPr="00000000">
              <w:rPr>
                <w:rtl w:val="0"/>
              </w:rPr>
              <w:t xml:space="preserve">10,70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B">
            <w:pPr>
              <w:spacing w:after="0" w:lineRule="auto"/>
              <w:jc w:val="left"/>
              <w:rPr/>
            </w:pPr>
            <w:r w:rsidDel="00000000" w:rsidR="00000000" w:rsidRPr="00000000">
              <w:rPr>
                <w:rtl w:val="0"/>
              </w:rPr>
              <w:t xml:space="preserve">Liczba kondygnacji nadziemnych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spacing w:after="0" w:lineRule="auto"/>
              <w:jc w:val="left"/>
              <w:rPr/>
            </w:pPr>
            <w:r w:rsidDel="00000000" w:rsidR="00000000" w:rsidRPr="00000000">
              <w:rPr>
                <w:rtl w:val="0"/>
              </w:rPr>
              <w:t xml:space="preserve">3 (2 pełne +poddasze w części użytkowe)</w:t>
            </w:r>
          </w:p>
        </w:tc>
      </w:tr>
      <w:tr>
        <w:trPr>
          <w:cantSplit w:val="0"/>
          <w:trHeight w:val="390.449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D">
            <w:pPr>
              <w:spacing w:after="0" w:lineRule="auto"/>
              <w:jc w:val="left"/>
              <w:rPr/>
            </w:pPr>
            <w:r w:rsidDel="00000000" w:rsidR="00000000" w:rsidRPr="00000000">
              <w:rPr>
                <w:rtl w:val="0"/>
              </w:rPr>
              <w:t xml:space="preserve">Liczba kondygnacji podziemnych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spacing w:after="0" w:lineRule="auto"/>
              <w:jc w:val="left"/>
              <w:rPr/>
            </w:pPr>
            <w:r w:rsidDel="00000000" w:rsidR="00000000" w:rsidRPr="00000000">
              <w:rPr>
                <w:rtl w:val="0"/>
              </w:rPr>
              <w:t xml:space="preserve">1</w:t>
            </w:r>
          </w:p>
        </w:tc>
      </w:tr>
    </w:tbl>
    <w:p w:rsidR="00000000" w:rsidDel="00000000" w:rsidP="00000000" w:rsidRDefault="00000000" w:rsidRPr="00000000" w14:paraId="000000CF">
      <w:pPr>
        <w:spacing w:after="0" w:lineRule="auto"/>
        <w:ind w:left="720" w:firstLine="0"/>
        <w:jc w:val="left"/>
        <w:rPr/>
      </w:pPr>
      <w:r w:rsidDel="00000000" w:rsidR="00000000" w:rsidRPr="00000000">
        <w:rPr>
          <w:rtl w:val="0"/>
        </w:rPr>
      </w:r>
    </w:p>
    <w:p w:rsidR="00000000" w:rsidDel="00000000" w:rsidP="00000000" w:rsidRDefault="00000000" w:rsidRPr="00000000" w14:paraId="000000D0">
      <w:pPr>
        <w:numPr>
          <w:ilvl w:val="0"/>
          <w:numId w:val="17"/>
        </w:numPr>
        <w:spacing w:after="0" w:lineRule="auto"/>
        <w:ind w:left="720" w:hanging="360"/>
        <w:jc w:val="left"/>
        <w:rPr>
          <w:u w:val="none"/>
        </w:rPr>
      </w:pPr>
      <w:r w:rsidDel="00000000" w:rsidR="00000000" w:rsidRPr="00000000">
        <w:rPr>
          <w:rtl w:val="0"/>
        </w:rPr>
        <w:t xml:space="preserve">Ściany elewacji - murowane z cegły pełnej gr. 42-60cm</w:t>
      </w:r>
    </w:p>
    <w:p w:rsidR="00000000" w:rsidDel="00000000" w:rsidP="00000000" w:rsidRDefault="00000000" w:rsidRPr="00000000" w14:paraId="000000D1">
      <w:pPr>
        <w:numPr>
          <w:ilvl w:val="0"/>
          <w:numId w:val="17"/>
        </w:numPr>
        <w:spacing w:after="0" w:lineRule="auto"/>
        <w:ind w:left="720" w:hanging="360"/>
        <w:jc w:val="left"/>
        <w:rPr>
          <w:u w:val="none"/>
        </w:rPr>
      </w:pPr>
      <w:r w:rsidDel="00000000" w:rsidR="00000000" w:rsidRPr="00000000">
        <w:rPr>
          <w:rtl w:val="0"/>
        </w:rPr>
        <w:t xml:space="preserve">Ściany piwnic - murowane z cegły pełnej gr 60cm</w:t>
      </w:r>
    </w:p>
    <w:p w:rsidR="00000000" w:rsidDel="00000000" w:rsidP="00000000" w:rsidRDefault="00000000" w:rsidRPr="00000000" w14:paraId="000000D2">
      <w:pPr>
        <w:numPr>
          <w:ilvl w:val="0"/>
          <w:numId w:val="17"/>
        </w:numPr>
        <w:spacing w:after="0" w:lineRule="auto"/>
        <w:ind w:left="720" w:hanging="360"/>
        <w:jc w:val="left"/>
        <w:rPr>
          <w:u w:val="none"/>
        </w:rPr>
      </w:pPr>
      <w:r w:rsidDel="00000000" w:rsidR="00000000" w:rsidRPr="00000000">
        <w:rPr>
          <w:rtl w:val="0"/>
        </w:rPr>
        <w:t xml:space="preserve">Dach – więźba drewniana, poszycie z blachy</w:t>
      </w:r>
    </w:p>
    <w:p w:rsidR="00000000" w:rsidDel="00000000" w:rsidP="00000000" w:rsidRDefault="00000000" w:rsidRPr="00000000" w14:paraId="000000D3">
      <w:pPr>
        <w:numPr>
          <w:ilvl w:val="0"/>
          <w:numId w:val="17"/>
        </w:numPr>
        <w:spacing w:after="0" w:lineRule="auto"/>
        <w:ind w:left="720" w:hanging="360"/>
        <w:jc w:val="left"/>
        <w:rPr>
          <w:u w:val="none"/>
        </w:rPr>
      </w:pPr>
      <w:r w:rsidDel="00000000" w:rsidR="00000000" w:rsidRPr="00000000">
        <w:rPr>
          <w:rtl w:val="0"/>
        </w:rPr>
        <w:t xml:space="preserve">Stropy - drewniane</w:t>
      </w:r>
    </w:p>
    <w:p w:rsidR="00000000" w:rsidDel="00000000" w:rsidP="00000000" w:rsidRDefault="00000000" w:rsidRPr="00000000" w14:paraId="000000D4">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5">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65rixb1pn9ey" w:id="26"/>
      <w:bookmarkEnd w:id="26"/>
      <w:r w:rsidDel="00000000" w:rsidR="00000000" w:rsidRPr="00000000">
        <w:rPr>
          <w:rtl w:val="0"/>
        </w:rPr>
        <w:t xml:space="preserve">Informacja o sposobie posadowienia</w:t>
      </w:r>
    </w:p>
    <w:p w:rsidR="00000000" w:rsidDel="00000000" w:rsidP="00000000" w:rsidRDefault="00000000" w:rsidRPr="00000000" w14:paraId="000000D6">
      <w:pPr>
        <w:rPr/>
      </w:pPr>
      <w:r w:rsidDel="00000000" w:rsidR="00000000" w:rsidRPr="00000000">
        <w:rPr>
          <w:rtl w:val="0"/>
        </w:rPr>
        <w:t xml:space="preserve">Posadowienie poniżej strefy przemarzania.</w:t>
      </w:r>
    </w:p>
    <w:p w:rsidR="00000000" w:rsidDel="00000000" w:rsidP="00000000" w:rsidRDefault="00000000" w:rsidRPr="00000000" w14:paraId="000000D7">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8">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vozokahvcl5a" w:id="27"/>
      <w:bookmarkEnd w:id="27"/>
      <w:r w:rsidDel="00000000" w:rsidR="00000000" w:rsidRPr="00000000">
        <w:rPr>
          <w:rtl w:val="0"/>
        </w:rPr>
        <w:t xml:space="preserve">Liczba lokali mieszkalnych i użytkowych</w:t>
      </w:r>
    </w:p>
    <w:p w:rsidR="00000000" w:rsidDel="00000000" w:rsidP="00000000" w:rsidRDefault="00000000" w:rsidRPr="00000000" w14:paraId="000000D9">
      <w:pPr>
        <w:spacing w:after="0" w:lineRule="auto"/>
        <w:jc w:val="left"/>
        <w:rPr/>
      </w:pPr>
      <w:r w:rsidDel="00000000" w:rsidR="00000000" w:rsidRPr="00000000">
        <w:rPr>
          <w:rtl w:val="0"/>
        </w:rPr>
      </w:r>
    </w:p>
    <w:tbl>
      <w:tblPr>
        <w:tblStyle w:val="Table5"/>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spacing w:after="0" w:lineRule="auto"/>
              <w:jc w:val="left"/>
              <w:rPr/>
            </w:pPr>
            <w:r w:rsidDel="00000000" w:rsidR="00000000" w:rsidRPr="00000000">
              <w:rPr>
                <w:rtl w:val="0"/>
              </w:rPr>
              <w:t xml:space="preserve">Liczba lokali mieszkalnych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C">
            <w:pPr>
              <w:spacing w:after="0" w:lineRule="auto"/>
              <w:jc w:val="left"/>
              <w:rPr/>
            </w:pPr>
            <w:r w:rsidDel="00000000" w:rsidR="00000000" w:rsidRPr="00000000">
              <w:rPr>
                <w:rtl w:val="0"/>
              </w:rPr>
              <w:t xml:space="preserve">Liczba lokali użytkowych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w:t>
            </w:r>
          </w:p>
        </w:tc>
      </w:tr>
    </w:tbl>
    <w:p w:rsidR="00000000" w:rsidDel="00000000" w:rsidP="00000000" w:rsidRDefault="00000000" w:rsidRPr="00000000" w14:paraId="000000DE">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F">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hjl1hxpukhxw" w:id="28"/>
      <w:bookmarkEnd w:id="28"/>
      <w:r w:rsidDel="00000000" w:rsidR="00000000" w:rsidRPr="00000000">
        <w:rPr>
          <w:rtl w:val="0"/>
        </w:rPr>
        <w:t xml:space="preserve">Liczba lokali mieszkalnych </w:t>
      </w:r>
      <w:r w:rsidDel="00000000" w:rsidR="00000000" w:rsidRPr="00000000">
        <w:rPr>
          <w:b w:val="1"/>
          <w:bCs w:val="1"/>
          <w:rtl w:val="0"/>
        </w:rPr>
        <w:t xml:space="preserve">dostępnych</w:t>
      </w:r>
      <w:r w:rsidDel="00000000" w:rsidR="00000000" w:rsidRPr="00000000">
        <w:rPr>
          <w:rtl w:val="0"/>
        </w:rPr>
        <w:t xml:space="preserve"> dla osób niepełnosprawnych</w:t>
      </w:r>
    </w:p>
    <w:p w:rsidR="00000000" w:rsidDel="00000000" w:rsidP="00000000" w:rsidRDefault="00000000" w:rsidRPr="00000000" w14:paraId="000000E0">
      <w:pPr>
        <w:spacing w:after="0" w:lineRule="auto"/>
        <w:jc w:val="left"/>
        <w:rPr/>
      </w:pPr>
      <w:r w:rsidDel="00000000" w:rsidR="00000000" w:rsidRPr="00000000">
        <w:rPr>
          <w:rtl w:val="0"/>
        </w:rPr>
      </w:r>
    </w:p>
    <w:tbl>
      <w:tblPr>
        <w:tblStyle w:val="Table6"/>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1">
            <w:pPr>
              <w:spacing w:after="0" w:lineRule="auto"/>
              <w:jc w:val="left"/>
              <w:rPr/>
            </w:pPr>
            <w:r w:rsidDel="00000000" w:rsidR="00000000" w:rsidRPr="00000000">
              <w:rPr>
                <w:rtl w:val="0"/>
              </w:rPr>
              <w:t xml:space="preserve">Liczba lokali mieszkalnych dostępnych dla osób niepełnosprawnych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after="0" w:lineRule="auto"/>
              <w:jc w:val="left"/>
              <w:rPr/>
            </w:pPr>
            <w:r w:rsidDel="00000000" w:rsidR="00000000" w:rsidRPr="00000000">
              <w:rPr>
                <w:rtl w:val="0"/>
              </w:rPr>
              <w:t xml:space="preserve">0</w:t>
            </w:r>
          </w:p>
        </w:tc>
      </w:tr>
    </w:tbl>
    <w:p w:rsidR="00000000" w:rsidDel="00000000" w:rsidP="00000000" w:rsidRDefault="00000000" w:rsidRPr="00000000" w14:paraId="000000E3">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E4">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ufyp5nwpkueb" w:id="29"/>
      <w:bookmarkEnd w:id="29"/>
      <w:r w:rsidDel="00000000" w:rsidR="00000000" w:rsidRPr="00000000">
        <w:rPr>
          <w:rtl w:val="0"/>
        </w:rPr>
        <w:t xml:space="preserve">Zapewnienie niezbędnych warunków do korzystania z obiektów użyteczności publicznej i mieszkaniowego budownictwa wielorodzinnego przez osoby niepełnosprawne</w:t>
      </w:r>
    </w:p>
    <w:p w:rsidR="00000000" w:rsidDel="00000000" w:rsidP="00000000" w:rsidRDefault="00000000" w:rsidRPr="00000000" w14:paraId="000000E5">
      <w:pPr>
        <w:spacing w:after="0" w:before="200" w:lineRule="auto"/>
        <w:jc w:val="left"/>
        <w:rPr/>
      </w:pPr>
      <w:r w:rsidDel="00000000" w:rsidR="00000000" w:rsidRPr="00000000">
        <w:rPr>
          <w:rtl w:val="0"/>
        </w:rPr>
        <w:t xml:space="preserve">Nie dotyczy.</w:t>
      </w:r>
    </w:p>
    <w:p w:rsidR="00000000" w:rsidDel="00000000" w:rsidP="00000000" w:rsidRDefault="00000000" w:rsidRPr="00000000" w14:paraId="000000E6">
      <w:pPr>
        <w:spacing w:after="0" w:before="200" w:lineRule="auto"/>
        <w:jc w:val="left"/>
        <w:rPr/>
      </w:pPr>
      <w:r w:rsidDel="00000000" w:rsidR="00000000" w:rsidRPr="00000000">
        <w:rPr>
          <w:rtl w:val="0"/>
        </w:rPr>
        <w:t xml:space="preserve">Bez zmian projektowych.</w:t>
      </w:r>
      <w:r w:rsidDel="00000000" w:rsidR="00000000" w:rsidRPr="00000000">
        <w:rPr>
          <w:rtl w:val="0"/>
        </w:rPr>
      </w:r>
    </w:p>
    <w:p w:rsidR="00000000" w:rsidDel="00000000" w:rsidP="00000000" w:rsidRDefault="00000000" w:rsidRPr="00000000" w14:paraId="000000E7">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llc0y75a6339" w:id="30"/>
      <w:bookmarkEnd w:id="30"/>
      <w:r w:rsidDel="00000000" w:rsidR="00000000" w:rsidRPr="00000000">
        <w:rPr>
          <w:rtl w:val="0"/>
        </w:rPr>
        <w:t xml:space="preserve">Parametry </w:t>
      </w:r>
      <w:r w:rsidDel="00000000" w:rsidR="00000000" w:rsidRPr="00000000">
        <w:rPr>
          <w:b w:val="1"/>
          <w:bCs w:val="1"/>
          <w:rtl w:val="0"/>
        </w:rPr>
        <w:t xml:space="preserve">techniczne</w:t>
      </w:r>
      <w:r w:rsidDel="00000000" w:rsidR="00000000" w:rsidRPr="00000000">
        <w:rPr>
          <w:rtl w:val="0"/>
        </w:rPr>
        <w:t xml:space="preserve"> obiektu budowlanego charakteryzujące wpływ obiektu budowlanego na środowisko i jego wykorzystywanie oraz na zdrowie ludzi i obiekty sąsiednie</w:t>
      </w:r>
    </w:p>
    <w:p w:rsidR="00000000" w:rsidDel="00000000" w:rsidP="00000000" w:rsidRDefault="00000000" w:rsidRPr="00000000" w14:paraId="000000E8">
      <w:pPr>
        <w:pStyle w:val="Heading2"/>
        <w:numPr>
          <w:ilvl w:val="1"/>
          <w:numId w:val="7"/>
        </w:numPr>
        <w:tabs>
          <w:tab w:val="center" w:leader="none" w:pos="4536"/>
          <w:tab w:val="right" w:leader="none" w:pos="9072"/>
        </w:tabs>
        <w:spacing w:before="200" w:lineRule="auto"/>
        <w:ind w:left="450" w:hanging="90"/>
        <w:rPr>
          <w:u w:val="none"/>
        </w:rPr>
      </w:pPr>
      <w:bookmarkStart w:colFirst="0" w:colLast="0" w:name="_p3jm96korlgc" w:id="31"/>
      <w:bookmarkEnd w:id="31"/>
      <w:r w:rsidDel="00000000" w:rsidR="00000000" w:rsidRPr="00000000">
        <w:rPr>
          <w:rtl w:val="0"/>
        </w:rPr>
        <w:t xml:space="preserve">Zapotrzebowanie i jakość wody oraz ilość, jakość i sposób odprowadzania ścieków oraz wód opadowych</w:t>
      </w:r>
    </w:p>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Zasilanie budynku z sieci wodociągowej z istniejącego przyłącza. Przyłącze wody pozostaje bez zmian.</w:t>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Na podstawie Rozporządzenia Ministra Infrastruktury z dnia 14 stycznia 2002r w sprawie określenia przeciętnych norm zużycia wody, zestawienia projektowanych przyborów sanitarnych i wyposażenia technologicznego: średnie zapotrzebowanie wody pitnej Qśrdb wynosi 1800 dm3/dobę.</w:t>
      </w:r>
      <w:r w:rsidDel="00000000" w:rsidR="00000000" w:rsidRPr="00000000">
        <w:rPr>
          <w:rtl w:val="0"/>
        </w:rPr>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Średnia dobowa ilość odprowadzanych ścieków sanitarnych gospodarczo-bytowych Qśrdb wynosi 1800 dm3/dobę</w:t>
      </w:r>
      <w:r w:rsidDel="00000000" w:rsidR="00000000" w:rsidRPr="00000000">
        <w:rPr>
          <w:rtl w:val="0"/>
        </w:rPr>
      </w:r>
    </w:p>
    <w:p w:rsidR="00000000" w:rsidDel="00000000" w:rsidP="00000000" w:rsidRDefault="00000000" w:rsidRPr="00000000" w14:paraId="000000EC">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pnvla548a4g" w:id="32"/>
      <w:bookmarkEnd w:id="32"/>
      <w:r w:rsidDel="00000000" w:rsidR="00000000" w:rsidRPr="00000000">
        <w:rPr>
          <w:rtl w:val="0"/>
        </w:rPr>
        <w:t xml:space="preserve">Emisja </w:t>
      </w:r>
      <w:r w:rsidDel="00000000" w:rsidR="00000000" w:rsidRPr="00000000">
        <w:rPr>
          <w:b w:val="1"/>
          <w:bCs w:val="1"/>
          <w:rtl w:val="0"/>
        </w:rPr>
        <w:t xml:space="preserve">zanieczyszczeń</w:t>
      </w:r>
      <w:r w:rsidDel="00000000" w:rsidR="00000000" w:rsidRPr="00000000">
        <w:rPr>
          <w:rtl w:val="0"/>
        </w:rPr>
        <w:t xml:space="preserve"> gazowych, w tym zapachów, pyłowych i płynnych, z podaniem ich rodzaju, ilości i zasięgu rozprzestrzeniania się</w:t>
      </w:r>
    </w:p>
    <w:p w:rsidR="00000000" w:rsidDel="00000000" w:rsidP="00000000" w:rsidRDefault="00000000" w:rsidRPr="00000000" w14:paraId="000000ED">
      <w:pPr>
        <w:spacing w:after="0" w:lineRule="auto"/>
        <w:jc w:val="left"/>
        <w:rPr/>
      </w:pPr>
      <w:r w:rsidDel="00000000" w:rsidR="00000000" w:rsidRPr="00000000">
        <w:rPr>
          <w:rtl w:val="0"/>
        </w:rPr>
        <w:t xml:space="preserve">Bez zmian projektowych. W obiekcie nie instaluje się urządzeń, które mogą stanowić źródło zanieczyszczeń gazowych, pyłowych.</w:t>
      </w:r>
    </w:p>
    <w:p w:rsidR="00000000" w:rsidDel="00000000" w:rsidP="00000000" w:rsidRDefault="00000000" w:rsidRPr="00000000" w14:paraId="000000EE">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h6g1wmhqcl25" w:id="33"/>
      <w:bookmarkEnd w:id="33"/>
      <w:r w:rsidDel="00000000" w:rsidR="00000000" w:rsidRPr="00000000">
        <w:rPr>
          <w:rtl w:val="0"/>
        </w:rPr>
        <w:t xml:space="preserve">Rodzaj i ilość </w:t>
      </w:r>
      <w:r w:rsidDel="00000000" w:rsidR="00000000" w:rsidRPr="00000000">
        <w:rPr>
          <w:b w:val="1"/>
          <w:bCs w:val="1"/>
          <w:rtl w:val="0"/>
        </w:rPr>
        <w:t xml:space="preserve">wytwarzanych</w:t>
      </w:r>
      <w:r w:rsidDel="00000000" w:rsidR="00000000" w:rsidRPr="00000000">
        <w:rPr>
          <w:rtl w:val="0"/>
        </w:rPr>
        <w:t xml:space="preserve"> odpadów</w:t>
      </w:r>
    </w:p>
    <w:p w:rsidR="00000000" w:rsidDel="00000000" w:rsidP="00000000" w:rsidRDefault="00000000" w:rsidRPr="00000000" w14:paraId="000000EF">
      <w:pPr>
        <w:spacing w:after="0" w:lineRule="auto"/>
        <w:jc w:val="left"/>
        <w:rPr/>
      </w:pPr>
      <w:r w:rsidDel="00000000" w:rsidR="00000000" w:rsidRPr="00000000">
        <w:rPr>
          <w:rtl w:val="0"/>
        </w:rPr>
        <w:t xml:space="preserve">Bez zmian projektowych. W obiekcie nie przewiduje się powstawania dodatkowych ilości odpadów gospodarczo-bytowych w stosunku do stanu obecnego.</w:t>
      </w:r>
    </w:p>
    <w:p w:rsidR="00000000" w:rsidDel="00000000" w:rsidP="00000000" w:rsidRDefault="00000000" w:rsidRPr="00000000" w14:paraId="000000F0">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t4ziei71xll" w:id="34"/>
      <w:bookmarkEnd w:id="34"/>
      <w:r w:rsidDel="00000000" w:rsidR="00000000" w:rsidRPr="00000000">
        <w:rPr>
          <w:rtl w:val="0"/>
        </w:rPr>
        <w:t xml:space="preserve">Właściwości akustyczne oraz emisja drgań, a także promieniowania, w szczególności jonizującego, pola elektromagnetycznego i innych zakłóceń, z podaniem odpowiednich parametrów tych czynników i zasięgu ich rozprzestrzeniania się</w:t>
      </w:r>
    </w:p>
    <w:p w:rsidR="00000000" w:rsidDel="00000000" w:rsidP="00000000" w:rsidRDefault="00000000" w:rsidRPr="00000000" w14:paraId="000000F1">
      <w:pPr>
        <w:spacing w:after="0" w:lineRule="auto"/>
        <w:jc w:val="left"/>
        <w:rPr/>
      </w:pPr>
      <w:r w:rsidDel="00000000" w:rsidR="00000000" w:rsidRPr="00000000">
        <w:rPr>
          <w:rtl w:val="0"/>
        </w:rPr>
        <w:t xml:space="preserve">Bez zmian projektowych. W obiekcie nie występują źródła emisji pola elektromagnetycznego/wibracji.</w:t>
      </w:r>
    </w:p>
    <w:p w:rsidR="00000000" w:rsidDel="00000000" w:rsidP="00000000" w:rsidRDefault="00000000" w:rsidRPr="00000000" w14:paraId="000000F2">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4lhqg8qlwxob" w:id="35"/>
      <w:bookmarkEnd w:id="35"/>
      <w:r w:rsidDel="00000000" w:rsidR="00000000" w:rsidRPr="00000000">
        <w:rPr>
          <w:rtl w:val="0"/>
        </w:rPr>
        <w:t xml:space="preserve">Informacje </w:t>
      </w:r>
      <w:r w:rsidDel="00000000" w:rsidR="00000000" w:rsidRPr="00000000">
        <w:rPr>
          <w:b w:val="1"/>
          <w:bCs w:val="1"/>
          <w:rtl w:val="0"/>
        </w:rPr>
        <w:t xml:space="preserve">o</w:t>
      </w:r>
      <w:r w:rsidDel="00000000" w:rsidR="00000000" w:rsidRPr="00000000">
        <w:rPr>
          <w:rtl w:val="0"/>
        </w:rPr>
        <w:t xml:space="preserve"> elementach wyposażenia budowlano-instalacyjnego</w:t>
      </w:r>
    </w:p>
    <w:p w:rsidR="00000000" w:rsidDel="00000000" w:rsidP="00000000" w:rsidRDefault="00000000" w:rsidRPr="00000000" w14:paraId="000000F3">
      <w:pPr>
        <w:rPr/>
      </w:pPr>
      <w:r w:rsidDel="00000000" w:rsidR="00000000" w:rsidRPr="00000000">
        <w:rPr>
          <w:rtl w:val="0"/>
        </w:rPr>
        <w:t xml:space="preserve">Budynek wyposażony w instalację wod.-kan., gazową (1 lokal), elektryczną.</w:t>
        <w:br w:type="textWrapping"/>
        <w:t xml:space="preserve">Wentylacja grawitacyjna – bez zmian.</w:t>
        <w:br w:type="textWrapping"/>
        <w:t xml:space="preserve">Projektuje się instalację c.o i c.w.u. zasilaną z miejskiej sieci ciepłowniczej.</w:t>
        <w:br w:type="textWrapping"/>
        <w:t xml:space="preserve">Projektuje się wykonanie nowej instalacji elektrycznej zasilającej projektowany węzeł c.o.</w:t>
      </w:r>
    </w:p>
    <w:p w:rsidR="00000000" w:rsidDel="00000000" w:rsidP="00000000" w:rsidRDefault="00000000" w:rsidRPr="00000000" w14:paraId="000000F4">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e8vjxs88gsf4" w:id="36"/>
      <w:bookmarkEnd w:id="36"/>
      <w:r w:rsidDel="00000000" w:rsidR="00000000" w:rsidRPr="00000000">
        <w:rPr>
          <w:rtl w:val="0"/>
        </w:rPr>
        <w:t xml:space="preserve">Wpływ </w:t>
      </w:r>
      <w:r w:rsidDel="00000000" w:rsidR="00000000" w:rsidRPr="00000000">
        <w:rPr>
          <w:b w:val="1"/>
          <w:bCs w:val="1"/>
          <w:rtl w:val="0"/>
        </w:rPr>
        <w:t xml:space="preserve">obiektu</w:t>
      </w:r>
      <w:r w:rsidDel="00000000" w:rsidR="00000000" w:rsidRPr="00000000">
        <w:rPr>
          <w:rtl w:val="0"/>
        </w:rPr>
        <w:t xml:space="preserve"> budowlanego na istniejący drzewostan, powierzchnię ziemi, w tym glebę, wody powierzchniowe i podziemne</w:t>
      </w:r>
    </w:p>
    <w:p w:rsidR="00000000" w:rsidDel="00000000" w:rsidP="00000000" w:rsidRDefault="00000000" w:rsidRPr="00000000" w14:paraId="000000F5">
      <w:pPr>
        <w:spacing w:after="0" w:lineRule="auto"/>
        <w:jc w:val="left"/>
        <w:rPr/>
      </w:pPr>
      <w:r w:rsidDel="00000000" w:rsidR="00000000" w:rsidRPr="00000000">
        <w:rPr>
          <w:rtl w:val="0"/>
        </w:rPr>
        <w:t xml:space="preserve">Bez zmian projektowych. Obiekt budowlany nie ma wpływu na istniejący drzewostan, powierzchnię ziemi, w tym glebę, wody powierzchniowe i podziemne.</w:t>
      </w:r>
    </w:p>
    <w:p w:rsidR="00000000" w:rsidDel="00000000" w:rsidP="00000000" w:rsidRDefault="00000000" w:rsidRPr="00000000" w14:paraId="000000F6">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isxh6p8le7kq" w:id="37"/>
      <w:bookmarkEnd w:id="37"/>
      <w:r w:rsidDel="00000000" w:rsidR="00000000" w:rsidRPr="00000000">
        <w:rPr>
          <w:rtl w:val="0"/>
        </w:rPr>
        <w:t xml:space="preserve">Analiza </w:t>
      </w:r>
      <w:r w:rsidDel="00000000" w:rsidR="00000000" w:rsidRPr="00000000">
        <w:rPr>
          <w:b w:val="1"/>
          <w:bCs w:val="1"/>
          <w:rtl w:val="0"/>
        </w:rPr>
        <w:t xml:space="preserve">technicznych</w:t>
      </w:r>
      <w:r w:rsidDel="00000000" w:rsidR="00000000" w:rsidRPr="00000000">
        <w:rPr>
          <w:rtl w:val="0"/>
        </w:rPr>
        <w:t xml:space="preserve">, środowiskowych i ekonomicznych możliwości realizacji wysoce wydajnych systemów alternatywnych zaopatrzenia w energię i ciepło</w:t>
      </w:r>
    </w:p>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u w:val="single"/>
        </w:rPr>
      </w:pPr>
      <w:r w:rsidDel="00000000" w:rsidR="00000000" w:rsidRPr="00000000">
        <w:rPr>
          <w:u w:val="single"/>
          <w:rtl w:val="0"/>
        </w:rPr>
        <w:t xml:space="preserve">Dostępne nośniki ciepła:</w:t>
      </w:r>
    </w:p>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Gaz, paliwo stałe, ciepło geotermalne, energia słoneczna oraz energia elektryczna.</w:t>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Systemy zaopatrzenia w energię do analizy porównawczej:</w:t>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Analizie zostanie poddany system konwencjonalny, oraz alternatywny.</w:t>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1). System konwencjonalny: jako źródło ciepła do ogrzewania oraz przygotowania c.w.u. budynku zastosowano węzeł ciepła.</w:t>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2). System alternatywny: jako źródło ciepła do ogrzewania oraz przygotowania c.w.u. budynku zastosowano kocioł gazowy.</w:t>
      </w:r>
    </w:p>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u w:val="single"/>
          <w:rtl w:val="0"/>
        </w:rPr>
        <w:t xml:space="preserve">Wyniki analizy</w:t>
      </w:r>
      <w:r w:rsidDel="00000000" w:rsidR="00000000" w:rsidRPr="00000000">
        <w:rPr>
          <w:rtl w:val="0"/>
        </w:rPr>
      </w:r>
    </w:p>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W poniższej tabelki porównano dwa systemy, podając roczne zapotrzebowanie na energię użytkową, końcową i pierwotną do ogrzewania, wentylacji, przygotowania ciepłej wody użytkowej oraz chłodzenia obliczone zgodnie z przepisami dotyczącymi metodologii obliczania charakterystyki energetycznej budynków:</w:t>
      </w:r>
    </w:p>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sz w:val="18"/>
          <w:szCs w:val="18"/>
          <w:u w:val="single"/>
        </w:rPr>
      </w:pPr>
      <w:r w:rsidDel="00000000" w:rsidR="00000000" w:rsidRPr="00000000">
        <w:rPr>
          <w:u w:val="single"/>
          <w:rtl w:val="0"/>
        </w:rPr>
        <w:t xml:space="preserve">SYSTEM KONWENCJONALNY:</w:t>
      </w:r>
      <w:r w:rsidDel="00000000" w:rsidR="00000000" w:rsidRPr="00000000">
        <w:rPr>
          <w:rtl w:val="0"/>
        </w:rPr>
      </w:r>
    </w:p>
    <w:tbl>
      <w:tblPr>
        <w:tblStyle w:val="Table7"/>
        <w:tblW w:w="9088.0" w:type="dxa"/>
        <w:jc w:val="left"/>
        <w:tblInd w:w="-15.0" w:type="dxa"/>
        <w:tblLayout w:type="fixed"/>
        <w:tblLook w:val="0000"/>
      </w:tblPr>
      <w:tblGrid>
        <w:gridCol w:w="20"/>
        <w:gridCol w:w="1213"/>
        <w:gridCol w:w="22"/>
        <w:gridCol w:w="1878"/>
        <w:gridCol w:w="1249"/>
        <w:gridCol w:w="1249"/>
        <w:gridCol w:w="1237"/>
        <w:gridCol w:w="12"/>
        <w:gridCol w:w="10"/>
        <w:gridCol w:w="1227"/>
        <w:gridCol w:w="12"/>
        <w:gridCol w:w="10"/>
        <w:gridCol w:w="1227"/>
        <w:gridCol w:w="13"/>
        <w:gridCol w:w="10"/>
        <w:gridCol w:w="14"/>
        <w:gridCol w:w="1"/>
        <w:tblGridChange w:id="0">
          <w:tblGrid>
            <w:gridCol w:w="20"/>
            <w:gridCol w:w="1213"/>
            <w:gridCol w:w="22"/>
            <w:gridCol w:w="1878"/>
            <w:gridCol w:w="1249"/>
            <w:gridCol w:w="1249"/>
            <w:gridCol w:w="1237"/>
            <w:gridCol w:w="12"/>
            <w:gridCol w:w="10"/>
            <w:gridCol w:w="1227"/>
            <w:gridCol w:w="12"/>
            <w:gridCol w:w="10"/>
            <w:gridCol w:w="1227"/>
            <w:gridCol w:w="13"/>
            <w:gridCol w:w="10"/>
            <w:gridCol w:w="14"/>
            <w:gridCol w:w="1"/>
          </w:tblGrid>
        </w:tblGridChange>
      </w:tblGrid>
      <w:tr>
        <w:trPr>
          <w:cantSplit w:val="0"/>
          <w:trHeight w:val="285" w:hRule="atLeast"/>
          <w:tblHeader w:val="0"/>
        </w:trPr>
        <w:tc>
          <w:tcPr/>
          <w:p w:rsidR="00000000" w:rsidDel="00000000" w:rsidP="00000000" w:rsidRDefault="00000000" w:rsidRPr="00000000" w14:paraId="00000101">
            <w:pPr>
              <w:widowControl w:val="0"/>
              <w:spacing w:after="0" w:line="276" w:lineRule="auto"/>
              <w:jc w:val="left"/>
              <w:rPr>
                <w:rFonts w:ascii="Arial Narrow" w:cs="Arial Narrow" w:eastAsia="Arial Narrow" w:hAnsi="Arial Narrow"/>
                <w:sz w:val="18"/>
                <w:szCs w:val="18"/>
              </w:rPr>
            </w:pPr>
            <w:r w:rsidDel="00000000" w:rsidR="00000000" w:rsidRPr="00000000">
              <w:rPr>
                <w:rtl w:val="0"/>
              </w:rPr>
            </w:r>
          </w:p>
        </w:tc>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102">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UŻYTKOWĄ EU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p w:rsidR="00000000" w:rsidDel="00000000" w:rsidP="00000000" w:rsidRDefault="00000000" w:rsidRPr="00000000" w14:paraId="00000111">
            <w:pPr>
              <w:widowControl w:val="0"/>
              <w:spacing w:after="0" w:line="276" w:lineRule="auto"/>
              <w:jc w:val="left"/>
              <w:rPr>
                <w:rFonts w:ascii="Quattrocento Sans" w:cs="Quattrocento Sans" w:eastAsia="Quattrocento Sans" w:hAnsi="Quattrocento Sans"/>
              </w:rPr>
            </w:pPr>
            <w:r w:rsidDel="00000000" w:rsidR="00000000" w:rsidRPr="00000000">
              <w:rPr>
                <w:rtl w:val="0"/>
              </w:rPr>
            </w:r>
          </w:p>
        </w:tc>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12">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p w:rsidR="00000000" w:rsidDel="00000000" w:rsidP="00000000" w:rsidRDefault="00000000" w:rsidRPr="00000000" w14:paraId="00000122">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3">
            <w:pPr>
              <w:widowControl w:val="0"/>
              <w:spacing w:after="0" w:before="15" w:line="186" w:lineRule="auto"/>
              <w:ind w:left="30" w:firstLine="0"/>
              <w:jc w:val="center"/>
              <w:rPr>
                <w:rFonts w:ascii="Tahoma" w:cs="Tahoma" w:eastAsia="Tahoma" w:hAnsi="Tahoma"/>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6">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7">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8">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A">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OŚWIETLENIE WBUDOWANE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2D">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p w:rsidR="00000000" w:rsidDel="00000000" w:rsidP="00000000" w:rsidRDefault="00000000" w:rsidRPr="00000000" w14:paraId="00000130">
            <w:pPr>
              <w:widowControl w:val="0"/>
              <w:spacing w:after="0" w:line="276" w:lineRule="auto"/>
              <w:jc w:val="left"/>
              <w:rPr>
                <w:rFonts w:ascii="Tahoma" w:cs="Tahoma" w:eastAsia="Tahoma" w:hAnsi="Tahoma"/>
                <w:b w:val="1"/>
                <w:bCs w:val="1"/>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31">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33">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102,1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34,4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38">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136,5</w:t>
            </w:r>
          </w:p>
        </w:tc>
      </w:tr>
      <w:tr>
        <w:trPr>
          <w:cantSplit w:val="0"/>
          <w:trHeight w:val="270" w:hRule="atLeast"/>
          <w:tblHeader w:val="0"/>
        </w:trPr>
        <w:tc>
          <w:tcPr/>
          <w:p w:rsidR="00000000" w:rsidDel="00000000" w:rsidP="00000000" w:rsidRDefault="00000000" w:rsidRPr="00000000" w14:paraId="0000013E">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3F">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41">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74,8</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25,2</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46">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p w:rsidR="00000000" w:rsidDel="00000000" w:rsidP="00000000" w:rsidRDefault="00000000" w:rsidRPr="00000000" w14:paraId="0000014C">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1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4D">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p w:rsidR="00000000" w:rsidDel="00000000" w:rsidP="00000000" w:rsidRDefault="00000000" w:rsidRPr="00000000" w14:paraId="0000015B">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8"/>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5C">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UŻYTKOWĄ EU:</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164">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136,5</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67">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285" w:hRule="atLeast"/>
          <w:tblHeader w:val="0"/>
        </w:trPr>
        <w:tc>
          <w:tcPr>
            <w:gridSpan w:val="13"/>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16A">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KOŃCOWĄ EK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77">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4">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8">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9">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A">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C">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8F">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2">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ciepło z ciepłowni węglowej</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A">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131,5</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0">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Węgiel kamienny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44,3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8">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44,3</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E">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6">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2,3</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BC">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BE">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133,3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44,8</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4">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178,1</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1CA">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1CC">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2">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D8">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1E5">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KOŃCOWĄ EK:</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1EC">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178,1</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EF">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1F2">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85" w:hRule="atLeast"/>
          <w:tblHeader w:val="0"/>
        </w:trPr>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1FF">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NIEODNAWIALNĄ ENERGIĘ PIERWOTNĄ EP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0E">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1E">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22">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23">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24">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26">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29">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C">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ciepło z ciepłowni węglowej</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170,9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4">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7">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170,9</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A">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SYSTEMY CIEPŁOWNICZE LOKALNE - Węgiel kamienny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3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57,6</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2">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57,6</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8">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4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0">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56">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58">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175,6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58,7</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5E">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234,3</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64">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66">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C">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72">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7F">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NIEODNAWIALNĄ ENERGIĘ PIERWOTNĄ EP:</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286">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234,3</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89">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bl>
    <w:p w:rsidR="00000000" w:rsidDel="00000000" w:rsidP="00000000" w:rsidRDefault="00000000" w:rsidRPr="00000000" w14:paraId="0000028C">
      <w:pPr>
        <w:tabs>
          <w:tab w:val="left" w:leader="none" w:pos="120"/>
          <w:tab w:val="left" w:leader="none" w:pos="531"/>
          <w:tab w:val="left" w:leader="none" w:pos="1098"/>
          <w:tab w:val="left" w:leader="none" w:pos="1665"/>
          <w:tab w:val="left" w:leader="none" w:pos="2231"/>
          <w:tab w:val="left" w:leader="none" w:pos="2798"/>
          <w:tab w:val="left" w:leader="none" w:pos="3365"/>
          <w:tab w:val="left" w:leader="none" w:pos="3932"/>
          <w:tab w:val="left" w:leader="none" w:pos="4499"/>
          <w:tab w:val="left" w:leader="none" w:pos="5066"/>
          <w:tab w:val="left" w:leader="none" w:pos="5633"/>
          <w:tab w:val="left" w:leader="none" w:pos="6200"/>
          <w:tab w:val="left" w:leader="none" w:pos="6767"/>
          <w:tab w:val="left" w:leader="none" w:pos="7334"/>
          <w:tab w:val="left" w:leader="none" w:pos="7901"/>
        </w:tabs>
        <w:spacing w:after="0" w:lineRule="auto"/>
        <w:rPr>
          <w:u w:val="single"/>
        </w:rPr>
      </w:pPr>
      <w:r w:rsidDel="00000000" w:rsidR="00000000" w:rsidRPr="00000000">
        <w:rPr>
          <w:rtl w:val="0"/>
        </w:rPr>
      </w:r>
    </w:p>
    <w:p w:rsidR="00000000" w:rsidDel="00000000" w:rsidP="00000000" w:rsidRDefault="00000000" w:rsidRPr="00000000" w14:paraId="0000028D">
      <w:pPr>
        <w:tabs>
          <w:tab w:val="left" w:leader="none" w:pos="120"/>
          <w:tab w:val="left" w:leader="none" w:pos="531"/>
          <w:tab w:val="left" w:leader="none" w:pos="1098"/>
          <w:tab w:val="left" w:leader="none" w:pos="1665"/>
          <w:tab w:val="left" w:leader="none" w:pos="2231"/>
          <w:tab w:val="left" w:leader="none" w:pos="2798"/>
          <w:tab w:val="left" w:leader="none" w:pos="3365"/>
          <w:tab w:val="left" w:leader="none" w:pos="3932"/>
          <w:tab w:val="left" w:leader="none" w:pos="4499"/>
          <w:tab w:val="left" w:leader="none" w:pos="5066"/>
          <w:tab w:val="left" w:leader="none" w:pos="5633"/>
          <w:tab w:val="left" w:leader="none" w:pos="6200"/>
          <w:tab w:val="left" w:leader="none" w:pos="6767"/>
          <w:tab w:val="left" w:leader="none" w:pos="7334"/>
          <w:tab w:val="left" w:leader="none" w:pos="7901"/>
        </w:tabs>
        <w:spacing w:after="0" w:lineRule="auto"/>
        <w:rPr>
          <w:rFonts w:ascii="Arial Narrow" w:cs="Arial Narrow" w:eastAsia="Arial Narrow" w:hAnsi="Arial Narrow"/>
          <w:sz w:val="18"/>
          <w:szCs w:val="18"/>
        </w:rPr>
      </w:pPr>
      <w:r w:rsidDel="00000000" w:rsidR="00000000" w:rsidRPr="00000000">
        <w:rPr>
          <w:u w:val="single"/>
          <w:rtl w:val="0"/>
        </w:rPr>
        <w:t xml:space="preserve">SYSTEM ALTERNATYWNY:</w:t>
      </w:r>
      <w:r w:rsidDel="00000000" w:rsidR="00000000" w:rsidRPr="00000000">
        <w:rPr>
          <w:rtl w:val="0"/>
        </w:rPr>
      </w:r>
    </w:p>
    <w:tbl>
      <w:tblPr>
        <w:tblStyle w:val="Table8"/>
        <w:tblW w:w="9088.0" w:type="dxa"/>
        <w:jc w:val="left"/>
        <w:tblInd w:w="-15.0" w:type="dxa"/>
        <w:tblLayout w:type="fixed"/>
        <w:tblLook w:val="0000"/>
      </w:tblPr>
      <w:tblGrid>
        <w:gridCol w:w="20"/>
        <w:gridCol w:w="1213"/>
        <w:gridCol w:w="22"/>
        <w:gridCol w:w="2020"/>
        <w:gridCol w:w="1249"/>
        <w:gridCol w:w="1249"/>
        <w:gridCol w:w="1237"/>
        <w:gridCol w:w="12"/>
        <w:gridCol w:w="10"/>
        <w:gridCol w:w="1227"/>
        <w:gridCol w:w="12"/>
        <w:gridCol w:w="10"/>
        <w:gridCol w:w="1227"/>
        <w:gridCol w:w="13"/>
        <w:gridCol w:w="10"/>
        <w:gridCol w:w="14"/>
        <w:gridCol w:w="1"/>
        <w:tblGridChange w:id="0">
          <w:tblGrid>
            <w:gridCol w:w="20"/>
            <w:gridCol w:w="1213"/>
            <w:gridCol w:w="22"/>
            <w:gridCol w:w="2020"/>
            <w:gridCol w:w="1249"/>
            <w:gridCol w:w="1249"/>
            <w:gridCol w:w="1237"/>
            <w:gridCol w:w="12"/>
            <w:gridCol w:w="10"/>
            <w:gridCol w:w="1227"/>
            <w:gridCol w:w="12"/>
            <w:gridCol w:w="10"/>
            <w:gridCol w:w="1227"/>
            <w:gridCol w:w="13"/>
            <w:gridCol w:w="10"/>
            <w:gridCol w:w="14"/>
            <w:gridCol w:w="1"/>
          </w:tblGrid>
        </w:tblGridChange>
      </w:tblGrid>
      <w:tr>
        <w:trPr>
          <w:cantSplit w:val="0"/>
          <w:trHeight w:val="285" w:hRule="atLeast"/>
          <w:tblHeader w:val="0"/>
        </w:trPr>
        <w:tc>
          <w:tcPr/>
          <w:p w:rsidR="00000000" w:rsidDel="00000000" w:rsidP="00000000" w:rsidRDefault="00000000" w:rsidRPr="00000000" w14:paraId="0000028E">
            <w:pPr>
              <w:widowControl w:val="0"/>
              <w:spacing w:after="0" w:line="276" w:lineRule="auto"/>
              <w:jc w:val="left"/>
              <w:rPr>
                <w:rFonts w:ascii="Arial Narrow" w:cs="Arial Narrow" w:eastAsia="Arial Narrow" w:hAnsi="Arial Narrow"/>
                <w:sz w:val="18"/>
                <w:szCs w:val="18"/>
              </w:rPr>
            </w:pPr>
            <w:r w:rsidDel="00000000" w:rsidR="00000000" w:rsidRPr="00000000">
              <w:rPr>
                <w:rtl w:val="0"/>
              </w:rPr>
            </w:r>
          </w:p>
        </w:tc>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28F">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UŻYTKOWĄ EU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p w:rsidR="00000000" w:rsidDel="00000000" w:rsidP="00000000" w:rsidRDefault="00000000" w:rsidRPr="00000000" w14:paraId="0000029E">
            <w:pPr>
              <w:widowControl w:val="0"/>
              <w:spacing w:after="0" w:line="276" w:lineRule="auto"/>
              <w:jc w:val="left"/>
              <w:rPr>
                <w:rFonts w:ascii="Quattrocento Sans" w:cs="Quattrocento Sans" w:eastAsia="Quattrocento Sans" w:hAnsi="Quattrocento Sans"/>
              </w:rPr>
            </w:pPr>
            <w:r w:rsidDel="00000000" w:rsidR="00000000" w:rsidRPr="00000000">
              <w:rPr>
                <w:rtl w:val="0"/>
              </w:rPr>
            </w:r>
          </w:p>
        </w:tc>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9F">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p w:rsidR="00000000" w:rsidDel="00000000" w:rsidP="00000000" w:rsidRDefault="00000000" w:rsidRPr="00000000" w14:paraId="000002AF">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0">
            <w:pPr>
              <w:widowControl w:val="0"/>
              <w:spacing w:after="0" w:before="15" w:line="186" w:lineRule="auto"/>
              <w:ind w:left="30" w:firstLine="0"/>
              <w:jc w:val="center"/>
              <w:rPr>
                <w:rFonts w:ascii="Tahoma" w:cs="Tahoma" w:eastAsia="Tahoma" w:hAnsi="Tahoma"/>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3">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4">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5">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7">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OŚWIETLENIE WBUDOWANE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BA">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p w:rsidR="00000000" w:rsidDel="00000000" w:rsidP="00000000" w:rsidRDefault="00000000" w:rsidRPr="00000000" w14:paraId="000002BD">
            <w:pPr>
              <w:widowControl w:val="0"/>
              <w:spacing w:after="0" w:line="276" w:lineRule="auto"/>
              <w:jc w:val="left"/>
              <w:rPr>
                <w:rFonts w:ascii="Tahoma" w:cs="Tahoma" w:eastAsia="Tahoma" w:hAnsi="Tahoma"/>
                <w:b w:val="1"/>
                <w:bCs w:val="1"/>
                <w:sz w:val="12"/>
                <w:szCs w:val="1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BE">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C0">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102,1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34,4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C5">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136,5</w:t>
            </w:r>
          </w:p>
        </w:tc>
      </w:tr>
      <w:tr>
        <w:trPr>
          <w:cantSplit w:val="0"/>
          <w:trHeight w:val="270" w:hRule="atLeast"/>
          <w:tblHeader w:val="0"/>
        </w:trPr>
        <w:tc>
          <w:tcPr/>
          <w:p w:rsidR="00000000" w:rsidDel="00000000" w:rsidP="00000000" w:rsidRDefault="00000000" w:rsidRPr="00000000" w14:paraId="000002CB">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2CC">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2CE">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74,8</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25,2</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D3">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p w:rsidR="00000000" w:rsidDel="00000000" w:rsidP="00000000" w:rsidRDefault="00000000" w:rsidRPr="00000000" w14:paraId="000002D9">
            <w:pPr>
              <w:widowControl w:val="0"/>
              <w:spacing w:after="0" w:line="276" w:lineRule="auto"/>
              <w:jc w:val="left"/>
              <w:rPr>
                <w:rFonts w:ascii="Tahoma" w:cs="Tahoma" w:eastAsia="Tahoma" w:hAnsi="Tahoma"/>
                <w:sz w:val="16"/>
                <w:szCs w:val="16"/>
              </w:rPr>
            </w:pPr>
            <w:r w:rsidDel="00000000" w:rsidR="00000000" w:rsidRPr="00000000">
              <w:rPr>
                <w:rtl w:val="0"/>
              </w:rPr>
            </w:r>
          </w:p>
        </w:tc>
        <w:tc>
          <w:tcPr>
            <w:gridSpan w:val="14"/>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DA">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p w:rsidR="00000000" w:rsidDel="00000000" w:rsidP="00000000" w:rsidRDefault="00000000" w:rsidRPr="00000000" w14:paraId="000002E8">
            <w:pPr>
              <w:widowControl w:val="0"/>
              <w:spacing w:after="0" w:line="276" w:lineRule="auto"/>
              <w:jc w:val="left"/>
              <w:rPr>
                <w:rFonts w:ascii="Quattrocento Sans" w:cs="Quattrocento Sans" w:eastAsia="Quattrocento Sans" w:hAnsi="Quattrocento Sans"/>
                <w:sz w:val="18"/>
                <w:szCs w:val="18"/>
              </w:rPr>
            </w:pPr>
            <w:r w:rsidDel="00000000" w:rsidR="00000000" w:rsidRPr="00000000">
              <w:rPr>
                <w:rtl w:val="0"/>
              </w:rPr>
            </w:r>
          </w:p>
        </w:tc>
        <w:tc>
          <w:tcPr>
            <w:gridSpan w:val="8"/>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2E9">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UŻYTKOWĄ EU:</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2F1">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136,5</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F4">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285" w:hRule="atLeast"/>
          <w:tblHeader w:val="0"/>
        </w:trPr>
        <w:tc>
          <w:tcPr>
            <w:gridSpan w:val="13"/>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2F7">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ENERGIĘ KOŃCOWĄ EK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04">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1">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5">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6">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7">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9">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1C">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F">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PALIWA - Gaz ziemny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108,6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59,0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5">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7">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167,6</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D">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1,9</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0,4</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3">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5">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8">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2,3</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3B">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3D">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110,4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59,5</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3">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169,9</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49">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4B">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65,0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35,0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51">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5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57">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64">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ENERGIĘ KOŃCOWĄ EK:</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6B">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169,9</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6E">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r>
        <w:trPr>
          <w:cantSplit w:val="0"/>
          <w:trHeight w:val="12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71">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85" w:hRule="atLeast"/>
          <w:tblHeader w:val="0"/>
        </w:trPr>
        <w:tc>
          <w:tcPr>
            <w:gridSpan w:val="15"/>
            <w:tcBorders>
              <w:top w:color="000000" w:space="0" w:sz="0" w:val="nil"/>
              <w:left w:color="000000" w:space="0" w:sz="0" w:val="nil"/>
              <w:bottom w:color="000000" w:space="0" w:sz="0" w:val="nil"/>
              <w:right w:color="000000" w:space="0" w:sz="0" w:val="nil"/>
            </w:tcBorders>
            <w:shd w:fill="808080" w:val="clear"/>
            <w:vAlign w:val="center"/>
          </w:tcPr>
          <w:p w:rsidR="00000000" w:rsidDel="00000000" w:rsidP="00000000" w:rsidRDefault="00000000" w:rsidRPr="00000000" w14:paraId="0000037E">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color w:val="ffffff"/>
                <w:sz w:val="16"/>
                <w:szCs w:val="16"/>
                <w:rtl w:val="0"/>
              </w:rPr>
              <w:t xml:space="preserve">WSKAŹNIK ROCZNEGO ZAPOTRZEBOWANIA NA NIEODNAWIALNĄ ENERGIĘ PIERWOTNĄ EP [kWh/(m</w:t>
            </w:r>
            <w:r w:rsidDel="00000000" w:rsidR="00000000" w:rsidRPr="00000000">
              <w:rPr>
                <w:rFonts w:ascii="Tahoma" w:cs="Tahoma" w:eastAsia="Tahoma" w:hAnsi="Tahoma"/>
                <w:color w:val="ffffff"/>
                <w:sz w:val="16"/>
                <w:szCs w:val="16"/>
                <w:vertAlign w:val="superscript"/>
                <w:rtl w:val="0"/>
              </w:rPr>
              <w:t xml:space="preserve">2</w:t>
            </w:r>
            <w:r w:rsidDel="00000000" w:rsidR="00000000" w:rsidRPr="00000000">
              <w:rPr>
                <w:rFonts w:ascii="Tahoma" w:cs="Tahoma" w:eastAsia="Tahoma" w:hAnsi="Tahoma"/>
                <w:color w:val="ffffff"/>
                <w:sz w:val="16"/>
                <w:szCs w:val="16"/>
                <w:rtl w:val="0"/>
              </w:rPr>
              <w:t xml:space="preserve">·rok)] </w:t>
            </w:r>
            <w:r w:rsidDel="00000000" w:rsidR="00000000" w:rsidRPr="00000000">
              <w:rPr>
                <w:rFonts w:ascii="Tahoma" w:cs="Tahoma" w:eastAsia="Tahoma" w:hAnsi="Tahoma"/>
                <w:color w:val="ffffff"/>
                <w:sz w:val="16"/>
                <w:szCs w:val="16"/>
                <w:vertAlign w:val="superscript"/>
                <w:rtl w:val="0"/>
              </w:rPr>
              <w:t xml:space="preserve">18)</w:t>
            </w:r>
            <w:r w:rsidDel="00000000" w:rsidR="00000000" w:rsidRPr="00000000">
              <w:rPr>
                <w:rtl w:val="0"/>
              </w:rPr>
            </w:r>
          </w:p>
        </w:tc>
      </w:tr>
      <w:tr>
        <w:trPr>
          <w:cantSplit w:val="0"/>
          <w:trHeight w:val="120" w:hRule="atLeast"/>
          <w:tblHeader w:val="0"/>
        </w:trPr>
        <w:tc>
          <w:tcPr>
            <w:gridSpan w:val="16"/>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8D">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345" w:hRule="atLeast"/>
          <w:tblHeader w:val="0"/>
        </w:trPr>
        <w:tc>
          <w:tcPr>
            <w:gridSpan w:val="4"/>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9D">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RODZAJ NOŚNIKA ENERGII LUB ENERGII</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A1">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OGRZEWANIE</w:t>
              <w:br w:type="textWrapping"/>
              <w:t xml:space="preserve">I WENTYLACJA</w:t>
            </w:r>
          </w:p>
        </w:tc>
        <w:tc>
          <w:tcPr>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A2">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CIEPŁA WODA</w:t>
              <w:br w:type="textWrapping"/>
              <w:t xml:space="preserve">UŻYTKOWA</w:t>
            </w:r>
          </w:p>
        </w:tc>
        <w:tc>
          <w:tcPr>
            <w:gridSpan w:val="2"/>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A3">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CHŁODZENIE</w:t>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A5">
            <w:pPr>
              <w:widowControl w:val="0"/>
              <w:spacing w:after="0" w:before="15" w:line="147" w:lineRule="auto"/>
              <w:ind w:left="30" w:firstLine="0"/>
              <w:jc w:val="center"/>
              <w:rPr>
                <w:rFonts w:ascii="Quattrocento Sans" w:cs="Quattrocento Sans" w:eastAsia="Quattrocento Sans" w:hAnsi="Quattrocento Sans"/>
              </w:rPr>
            </w:pPr>
            <w:r w:rsidDel="00000000" w:rsidR="00000000" w:rsidRPr="00000000">
              <w:rPr>
                <w:rFonts w:ascii="Tahoma" w:cs="Tahoma" w:eastAsia="Tahoma" w:hAnsi="Tahoma"/>
                <w:b w:val="1"/>
                <w:bCs w:val="1"/>
                <w:sz w:val="12"/>
                <w:szCs w:val="12"/>
                <w:rtl w:val="0"/>
              </w:rPr>
              <w:t xml:space="preserve">OŚWIETLENIE WBUDOWANE </w:t>
            </w:r>
            <w:r w:rsidDel="00000000" w:rsidR="00000000" w:rsidRPr="00000000">
              <w:rPr>
                <w:rFonts w:ascii="Tahoma" w:cs="Tahoma" w:eastAsia="Tahoma" w:hAnsi="Tahoma"/>
                <w:b w:val="1"/>
                <w:bCs w:val="1"/>
                <w:sz w:val="12"/>
                <w:szCs w:val="12"/>
                <w:vertAlign w:val="superscript"/>
                <w:rtl w:val="0"/>
              </w:rPr>
              <w:t xml:space="preserve">12)</w:t>
            </w: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A8">
            <w:pPr>
              <w:widowControl w:val="0"/>
              <w:spacing w:after="0" w:before="15" w:line="147" w:lineRule="auto"/>
              <w:ind w:left="30" w:firstLine="0"/>
              <w:jc w:val="center"/>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SUMA</w:t>
            </w:r>
          </w:p>
        </w:tc>
      </w:tr>
      <w:tr>
        <w:trPr>
          <w:cantSplit w:val="0"/>
          <w:trHeight w:val="27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B">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PALIWA - Gaz ziemny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119,4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64,9</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1">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3">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6">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184,4</w:t>
            </w:r>
          </w:p>
        </w:tc>
      </w:tr>
      <w:tr>
        <w:trPr>
          <w:cantSplit w:val="0"/>
          <w:trHeight w:val="420" w:hRule="atLeast"/>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B9">
            <w:pPr>
              <w:widowControl w:val="0"/>
              <w:spacing w:after="0" w:before="15" w:line="186" w:lineRule="auto"/>
              <w:ind w:left="30" w:firstLine="0"/>
              <w:jc w:val="left"/>
              <w:rPr>
                <w:rFonts w:ascii="Tahoma" w:cs="Tahoma" w:eastAsia="Tahoma" w:hAnsi="Tahoma"/>
                <w:sz w:val="16"/>
                <w:szCs w:val="16"/>
              </w:rPr>
            </w:pPr>
            <w:r w:rsidDel="00000000" w:rsidR="00000000" w:rsidRPr="00000000">
              <w:rPr>
                <w:rFonts w:ascii="Tahoma" w:cs="Tahoma" w:eastAsia="Tahoma" w:hAnsi="Tahoma"/>
                <w:sz w:val="16"/>
                <w:szCs w:val="16"/>
                <w:rtl w:val="0"/>
              </w:rPr>
              <w:t xml:space="preserve">SIEĆ ELEKTROENERGETYCZNA SYSTEMOWA - Energia elektryczna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4,6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E">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1,1</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BF">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1">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4">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5,7</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C7">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SUMA</w:t>
            </w: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C9">
            <w:pPr>
              <w:widowControl w:val="0"/>
              <w:spacing w:after="0" w:before="15" w:line="147"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2"/>
                <w:szCs w:val="12"/>
                <w:rtl w:val="0"/>
              </w:rPr>
              <w:t xml:space="preserve">[kWh/(m</w:t>
            </w:r>
            <w:r w:rsidDel="00000000" w:rsidR="00000000" w:rsidRPr="00000000">
              <w:rPr>
                <w:rFonts w:ascii="Tahoma" w:cs="Tahoma" w:eastAsia="Tahoma" w:hAnsi="Tahoma"/>
                <w:sz w:val="12"/>
                <w:szCs w:val="12"/>
                <w:vertAlign w:val="superscript"/>
                <w:rtl w:val="0"/>
              </w:rPr>
              <w:t xml:space="preserve">2</w:t>
            </w:r>
            <w:r w:rsidDel="00000000" w:rsidR="00000000" w:rsidRPr="00000000">
              <w:rPr>
                <w:rFonts w:ascii="Tahoma" w:cs="Tahoma" w:eastAsia="Tahoma" w:hAnsi="Tahoma"/>
                <w:sz w:val="12"/>
                <w:szCs w:val="12"/>
                <w:rtl w:val="0"/>
              </w:rPr>
              <w:t xml:space="preserve">rok)]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124,1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C">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66,0</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D">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F">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2">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190,1</w:t>
            </w:r>
          </w:p>
        </w:tc>
      </w:tr>
      <w:tr>
        <w:trPr>
          <w:cantSplit w:val="0"/>
          <w:trHeight w:val="270" w:hRule="atLeast"/>
          <w:tblHeader w:val="0"/>
        </w:trPr>
        <w:tc>
          <w:tcPr>
            <w:gridSpan w:val="2"/>
            <w:tcBorders>
              <w:top w:color="000000" w:space="0" w:sz="4" w:val="single"/>
              <w:left w:color="000000" w:space="0" w:sz="4" w:val="single"/>
              <w:bottom w:color="000000" w:space="0" w:sz="4" w:val="single"/>
              <w:right w:color="000000" w:space="0" w:sz="0" w:val="nil"/>
            </w:tcBorders>
            <w:shd w:fill="e3e3e3" w:val="clear"/>
            <w:vAlign w:val="center"/>
          </w:tcPr>
          <w:p w:rsidR="00000000" w:rsidDel="00000000" w:rsidP="00000000" w:rsidRDefault="00000000" w:rsidRPr="00000000" w14:paraId="000003D5">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UDZIAŁ</w:t>
            </w:r>
          </w:p>
        </w:tc>
        <w:tc>
          <w:tcPr>
            <w:gridSpan w:val="2"/>
            <w:tcBorders>
              <w:top w:color="000000" w:space="0" w:sz="4" w:val="single"/>
              <w:left w:color="000000" w:space="0" w:sz="0" w:val="nil"/>
              <w:bottom w:color="000000" w:space="0" w:sz="4" w:val="single"/>
              <w:right w:color="000000" w:space="0" w:sz="4" w:val="single"/>
            </w:tcBorders>
            <w:shd w:fill="e3e3e3" w:val="clear"/>
            <w:vAlign w:val="center"/>
          </w:tcPr>
          <w:p w:rsidR="00000000" w:rsidDel="00000000" w:rsidP="00000000" w:rsidRDefault="00000000" w:rsidRPr="00000000" w14:paraId="000003D7">
            <w:pPr>
              <w:widowControl w:val="0"/>
              <w:spacing w:after="0" w:before="15" w:line="147" w:lineRule="auto"/>
              <w:ind w:left="30" w:firstLine="0"/>
              <w:jc w:val="left"/>
              <w:rPr>
                <w:rFonts w:ascii="Tahoma" w:cs="Tahoma" w:eastAsia="Tahoma" w:hAnsi="Tahoma"/>
                <w:sz w:val="12"/>
                <w:szCs w:val="12"/>
              </w:rPr>
            </w:pPr>
            <w:r w:rsidDel="00000000" w:rsidR="00000000" w:rsidRPr="00000000">
              <w:rPr>
                <w:rFonts w:ascii="Tahoma" w:cs="Tahoma" w:eastAsia="Tahoma" w:hAnsi="Tahoma"/>
                <w:sz w:val="12"/>
                <w:szCs w:val="12"/>
                <w:rtl w:val="0"/>
              </w:rPr>
              <w:t xml:space="preser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9">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65,3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A">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34,7</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B">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0,0</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D">
            <w:pPr>
              <w:widowControl w:val="0"/>
              <w:spacing w:after="0" w:before="15" w:line="186" w:lineRule="auto"/>
              <w:ind w:left="30" w:firstLine="0"/>
              <w:jc w:val="right"/>
              <w:rPr>
                <w:rFonts w:ascii="Tahoma" w:cs="Tahoma" w:eastAsia="Tahoma" w:hAnsi="Tahoma"/>
                <w:sz w:val="16"/>
                <w:szCs w:val="16"/>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E0">
            <w:pPr>
              <w:widowControl w:val="0"/>
              <w:spacing w:after="0" w:before="15" w:line="186" w:lineRule="auto"/>
              <w:ind w:left="30" w:firstLine="0"/>
              <w:jc w:val="right"/>
              <w:rPr>
                <w:rFonts w:ascii="Tahoma" w:cs="Tahoma" w:eastAsia="Tahoma" w:hAnsi="Tahoma"/>
                <w:sz w:val="16"/>
                <w:szCs w:val="16"/>
              </w:rPr>
            </w:pPr>
            <w:r w:rsidDel="00000000" w:rsidR="00000000" w:rsidRPr="00000000">
              <w:rPr>
                <w:rFonts w:ascii="Tahoma" w:cs="Tahoma" w:eastAsia="Tahoma" w:hAnsi="Tahoma"/>
                <w:sz w:val="16"/>
                <w:szCs w:val="16"/>
                <w:rtl w:val="0"/>
              </w:rPr>
              <w:t xml:space="preserve">100,0</w:t>
            </w:r>
          </w:p>
        </w:tc>
      </w:tr>
      <w:tr>
        <w:trPr>
          <w:cantSplit w:val="0"/>
          <w:trHeight w:val="60" w:hRule="atLeast"/>
          <w:tblHeader w:val="0"/>
        </w:trPr>
        <w:tc>
          <w:tcPr>
            <w:gridSpan w:val="1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3E3">
            <w:pPr>
              <w:widowControl w:val="0"/>
              <w:spacing w:after="0" w:before="15" w:line="186" w:lineRule="auto"/>
              <w:ind w:left="30" w:firstLine="0"/>
              <w:jc w:val="left"/>
              <w:rPr>
                <w:rFonts w:ascii="Quattrocento Sans" w:cs="Quattrocento Sans" w:eastAsia="Quattrocento Sans" w:hAnsi="Quattrocento Sans"/>
                <w:sz w:val="18"/>
                <w:szCs w:val="18"/>
              </w:rPr>
            </w:pPr>
            <w:r w:rsidDel="00000000" w:rsidR="00000000" w:rsidRPr="00000000">
              <w:rPr>
                <w:rtl w:val="0"/>
              </w:rPr>
            </w:r>
          </w:p>
        </w:tc>
      </w:tr>
      <w:tr>
        <w:trPr>
          <w:cantSplit w:val="0"/>
          <w:trHeight w:val="270" w:hRule="atLeast"/>
          <w:tblHeader w:val="0"/>
        </w:trPr>
        <w:tc>
          <w:tcPr>
            <w:gridSpan w:val="7"/>
            <w:tcBorders>
              <w:top w:color="000000" w:space="0" w:sz="4" w:val="single"/>
              <w:left w:color="000000" w:space="0" w:sz="4" w:val="single"/>
              <w:bottom w:color="000000" w:space="0" w:sz="4" w:val="single"/>
              <w:right w:color="000000" w:space="0" w:sz="4" w:val="single"/>
            </w:tcBorders>
            <w:shd w:fill="e3e3e3" w:val="clear"/>
            <w:vAlign w:val="center"/>
          </w:tcPr>
          <w:p w:rsidR="00000000" w:rsidDel="00000000" w:rsidP="00000000" w:rsidRDefault="00000000" w:rsidRPr="00000000" w14:paraId="000003F0">
            <w:pPr>
              <w:widowControl w:val="0"/>
              <w:spacing w:after="0" w:before="15" w:line="147" w:lineRule="auto"/>
              <w:ind w:left="30" w:firstLine="0"/>
              <w:jc w:val="left"/>
              <w:rPr>
                <w:rFonts w:ascii="Tahoma" w:cs="Tahoma" w:eastAsia="Tahoma" w:hAnsi="Tahoma"/>
                <w:b w:val="1"/>
                <w:bCs w:val="1"/>
                <w:sz w:val="12"/>
                <w:szCs w:val="12"/>
              </w:rPr>
            </w:pPr>
            <w:r w:rsidDel="00000000" w:rsidR="00000000" w:rsidRPr="00000000">
              <w:rPr>
                <w:rFonts w:ascii="Tahoma" w:cs="Tahoma" w:eastAsia="Tahoma" w:hAnsi="Tahoma"/>
                <w:b w:val="1"/>
                <w:bCs w:val="1"/>
                <w:sz w:val="12"/>
                <w:szCs w:val="12"/>
                <w:rtl w:val="0"/>
              </w:rPr>
              <w:t xml:space="preserve">WSKAŹNIK ROCZNEGO ZAPOTRZEBOWANIA NA NIEODNAWIALNĄ ENERGIĘ PIERWOTNĄ EP:</w:t>
            </w:r>
          </w:p>
        </w:tc>
        <w:tc>
          <w:tcPr>
            <w:gridSpan w:val="3"/>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3F7">
            <w:pPr>
              <w:widowControl w:val="0"/>
              <w:spacing w:after="0" w:before="15" w:line="186" w:lineRule="auto"/>
              <w:ind w:left="30" w:firstLine="0"/>
              <w:jc w:val="right"/>
              <w:rPr>
                <w:rFonts w:ascii="Quattrocento Sans" w:cs="Quattrocento Sans" w:eastAsia="Quattrocento Sans" w:hAnsi="Quattrocento Sans"/>
              </w:rPr>
            </w:pPr>
            <w:r w:rsidDel="00000000" w:rsidR="00000000" w:rsidRPr="00000000">
              <w:rPr>
                <w:rFonts w:ascii="Tahoma" w:cs="Tahoma" w:eastAsia="Tahoma" w:hAnsi="Tahoma"/>
                <w:b w:val="1"/>
                <w:bCs w:val="1"/>
                <w:sz w:val="16"/>
                <w:szCs w:val="16"/>
                <w:rtl w:val="0"/>
              </w:rPr>
              <w:t xml:space="preserve">190,1</w:t>
            </w: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FA">
            <w:pPr>
              <w:widowControl w:val="0"/>
              <w:spacing w:after="0" w:before="15" w:line="186" w:lineRule="auto"/>
              <w:ind w:left="30" w:firstLine="0"/>
              <w:jc w:val="left"/>
              <w:rPr>
                <w:rFonts w:ascii="Quattrocento Sans" w:cs="Quattrocento Sans" w:eastAsia="Quattrocento Sans" w:hAnsi="Quattrocento Sans"/>
              </w:rPr>
            </w:pPr>
            <w:r w:rsidDel="00000000" w:rsidR="00000000" w:rsidRPr="00000000">
              <w:rPr>
                <w:rFonts w:ascii="Tahoma" w:cs="Tahoma" w:eastAsia="Tahoma" w:hAnsi="Tahoma"/>
                <w:sz w:val="16"/>
                <w:szCs w:val="16"/>
                <w:rtl w:val="0"/>
              </w:rPr>
              <w:t xml:space="preserve">kWh/(m</w:t>
            </w:r>
            <w:r w:rsidDel="00000000" w:rsidR="00000000" w:rsidRPr="00000000">
              <w:rPr>
                <w:rFonts w:ascii="Tahoma" w:cs="Tahoma" w:eastAsia="Tahoma" w:hAnsi="Tahoma"/>
                <w:sz w:val="16"/>
                <w:szCs w:val="16"/>
                <w:vertAlign w:val="superscript"/>
                <w:rtl w:val="0"/>
              </w:rPr>
              <w:t xml:space="preserve">2</w:t>
            </w:r>
            <w:r w:rsidDel="00000000" w:rsidR="00000000" w:rsidRPr="00000000">
              <w:rPr>
                <w:rFonts w:ascii="Tahoma" w:cs="Tahoma" w:eastAsia="Tahoma" w:hAnsi="Tahoma"/>
                <w:sz w:val="16"/>
                <w:szCs w:val="16"/>
                <w:rtl w:val="0"/>
              </w:rPr>
              <w:t xml:space="preserve">·rok)</w:t>
            </w:r>
            <w:r w:rsidDel="00000000" w:rsidR="00000000" w:rsidRPr="00000000">
              <w:rPr>
                <w:rtl w:val="0"/>
              </w:rPr>
            </w:r>
          </w:p>
        </w:tc>
      </w:tr>
    </w:tbl>
    <w:p w:rsidR="00000000" w:rsidDel="00000000" w:rsidP="00000000" w:rsidRDefault="00000000" w:rsidRPr="00000000" w14:paraId="000003FD">
      <w:pPr>
        <w:tabs>
          <w:tab w:val="left" w:leader="none" w:pos="120"/>
          <w:tab w:val="left" w:leader="none" w:pos="531"/>
          <w:tab w:val="left" w:leader="none" w:pos="1098"/>
          <w:tab w:val="left" w:leader="none" w:pos="1665"/>
          <w:tab w:val="left" w:leader="none" w:pos="2231"/>
          <w:tab w:val="left" w:leader="none" w:pos="2798"/>
          <w:tab w:val="left" w:leader="none" w:pos="3365"/>
          <w:tab w:val="left" w:leader="none" w:pos="3932"/>
          <w:tab w:val="left" w:leader="none" w:pos="4499"/>
          <w:tab w:val="left" w:leader="none" w:pos="5066"/>
          <w:tab w:val="left" w:leader="none" w:pos="5633"/>
          <w:tab w:val="left" w:leader="none" w:pos="6200"/>
          <w:tab w:val="left" w:leader="none" w:pos="6767"/>
          <w:tab w:val="left" w:leader="none" w:pos="7334"/>
          <w:tab w:val="left" w:leader="none" w:pos="7901"/>
        </w:tabs>
        <w:spacing w:after="0" w:lineRule="auto"/>
        <w:rPr>
          <w:rFonts w:ascii="Arial Narrow" w:cs="Arial Narrow" w:eastAsia="Arial Narrow" w:hAnsi="Arial Narrow"/>
          <w:sz w:val="18"/>
          <w:szCs w:val="18"/>
        </w:rPr>
      </w:pPr>
      <w:r w:rsidDel="00000000" w:rsidR="00000000" w:rsidRPr="00000000">
        <w:rPr>
          <w:rtl w:val="0"/>
        </w:rPr>
      </w:r>
    </w:p>
    <w:p w:rsidR="00000000" w:rsidDel="00000000" w:rsidP="00000000" w:rsidRDefault="00000000" w:rsidRPr="00000000" w14:paraId="000003FE">
      <w:pPr>
        <w:spacing w:after="0" w:lineRule="auto"/>
        <w:jc w:val="left"/>
        <w:rPr>
          <w:rFonts w:ascii="Arial Narrow" w:cs="Arial Narrow" w:eastAsia="Arial Narrow" w:hAnsi="Arial Narrow"/>
          <w:sz w:val="18"/>
          <w:szCs w:val="18"/>
          <w:u w:val="single"/>
        </w:rPr>
      </w:pPr>
      <w:bookmarkStart w:colFirst="0" w:colLast="0" w:name="_rqyldj2xyqd9" w:id="38"/>
      <w:bookmarkEnd w:id="38"/>
      <w:r w:rsidDel="00000000" w:rsidR="00000000" w:rsidRPr="00000000">
        <w:rPr>
          <w:u w:val="single"/>
          <w:rtl w:val="0"/>
        </w:rPr>
        <w:t xml:space="preserve">Wybór systemu zaopatrzenia w energię.</w:t>
      </w:r>
      <w:r w:rsidDel="00000000" w:rsidR="00000000" w:rsidRPr="00000000">
        <w:rPr>
          <w:rtl w:val="0"/>
        </w:rPr>
      </w:r>
    </w:p>
    <w:p w:rsidR="00000000" w:rsidDel="00000000" w:rsidP="00000000" w:rsidRDefault="00000000" w:rsidRPr="00000000" w14:paraId="000003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Zastosowanie alternatywnego źródła zmniejsza roczne zapotrzebowanie na energię pierwotną do ogrzewania, na wentylację oraz przygotowanie ciepłej wody o 44,2 kWh/(m2rok) co stanowi 18,,9% rocznego zapotrzebowania na energię pierwotną do ogrzewania, na wentylację oraz przygotowanie ciepłej wody stosując system konwencjonalny.</w:t>
      </w:r>
    </w:p>
    <w:p w:rsidR="00000000" w:rsidDel="00000000" w:rsidP="00000000" w:rsidRDefault="00000000" w:rsidRPr="00000000" w14:paraId="000004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highlight w:val="red"/>
        </w:rPr>
      </w:pPr>
      <w:r w:rsidDel="00000000" w:rsidR="00000000" w:rsidRPr="00000000">
        <w:rPr>
          <w:rtl w:val="0"/>
        </w:rPr>
        <w:t xml:space="preserve">Biorąc pod uwagę koszty budowy, koszty eksploatacyjne, oraz możliwości finansowe Inwestora podjęto decyzję o realizacji systemu konwencjonalnego</w:t>
      </w:r>
      <w:r w:rsidDel="00000000" w:rsidR="00000000" w:rsidRPr="00000000">
        <w:rPr>
          <w:rFonts w:ascii="Arial Narrow" w:cs="Arial Narrow" w:eastAsia="Arial Narrow" w:hAnsi="Arial Narrow"/>
          <w:sz w:val="18"/>
          <w:szCs w:val="18"/>
          <w:rtl w:val="0"/>
        </w:rPr>
        <w:t xml:space="preserve">.</w:t>
      </w:r>
      <w:r w:rsidDel="00000000" w:rsidR="00000000" w:rsidRPr="00000000">
        <w:rPr>
          <w:rtl w:val="0"/>
        </w:rPr>
      </w:r>
    </w:p>
    <w:p w:rsidR="00000000" w:rsidDel="00000000" w:rsidP="00000000" w:rsidRDefault="00000000" w:rsidRPr="00000000" w14:paraId="00000401">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2s4cm63nubyz" w:id="39"/>
      <w:bookmarkEnd w:id="39"/>
      <w:r w:rsidDel="00000000" w:rsidR="00000000" w:rsidRPr="00000000">
        <w:rPr>
          <w:rtl w:val="0"/>
        </w:rPr>
        <w:t xml:space="preserve">Analiza </w:t>
      </w:r>
      <w:r w:rsidDel="00000000" w:rsidR="00000000" w:rsidRPr="00000000">
        <w:rPr>
          <w:b w:val="1"/>
          <w:bCs w:val="1"/>
          <w:rtl w:val="0"/>
        </w:rPr>
        <w:t xml:space="preserve">technicznych</w:t>
      </w:r>
      <w:r w:rsidDel="00000000" w:rsidR="00000000" w:rsidRPr="00000000">
        <w:rPr>
          <w:rtl w:val="0"/>
        </w:rPr>
        <w:t xml:space="preserve"> i ekonomicznych możliwości wykorzystania urządzeń, które automatycznie regulują temperaturę oddzielnie w poszczególnych pomieszczeniach lub w wyznaczonej strefie ogrzewanej</w:t>
      </w:r>
    </w:p>
    <w:p w:rsidR="00000000" w:rsidDel="00000000" w:rsidP="00000000" w:rsidRDefault="00000000" w:rsidRPr="00000000" w14:paraId="00000402">
      <w:pPr>
        <w:spacing w:after="0" w:before="200" w:lineRule="auto"/>
        <w:rPr/>
      </w:pPr>
      <w:r w:rsidDel="00000000" w:rsidR="00000000" w:rsidRPr="00000000">
        <w:rPr>
          <w:rtl w:val="0"/>
        </w:rPr>
        <w:t xml:space="preserve">Analizie zostanie poddany system bez automatycznej regulacji w poszczególnych pomieszczeniach oraz z zastosowaniem urządzeń automatycznej regulacji temperaturą w poszczególnych pomieszczeniach.</w:t>
      </w:r>
    </w:p>
    <w:p w:rsidR="00000000" w:rsidDel="00000000" w:rsidP="00000000" w:rsidRDefault="00000000" w:rsidRPr="00000000" w14:paraId="000004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Zastosowanie systemu automatycznej regulacji temperatury w poszczególnych pomieszczeniach zmniejszy roczne zapotrzebowanie na energię końcową do ogrzewania, na wentylację oraz przygotowanie ciepłej wody użytkowej o 12,0kWh/(m2rok) rocznego zapotrzebowania na energię użytkową.</w:t>
      </w:r>
    </w:p>
    <w:p w:rsidR="00000000" w:rsidDel="00000000" w:rsidP="00000000" w:rsidRDefault="00000000" w:rsidRPr="00000000" w14:paraId="000004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pPr>
      <w:r w:rsidDel="00000000" w:rsidR="00000000" w:rsidRPr="00000000">
        <w:rPr>
          <w:rtl w:val="0"/>
        </w:rPr>
        <w:t xml:space="preserve">Mając na uwadze korzyści wynikające z zastosowania regulacji temperatury w sposób automatyczny jak również po analizie potencjalnych kosztów systemu oraz oszczędności energii użytkowej zdecydowano się na zastosowanie tych urządzeń tj:</w:t>
      </w:r>
    </w:p>
    <w:p w:rsidR="00000000" w:rsidDel="00000000" w:rsidP="00000000" w:rsidRDefault="00000000" w:rsidRPr="00000000" w14:paraId="000004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jc w:val="both"/>
        <w:rPr>
          <w:highlight w:val="red"/>
        </w:rPr>
      </w:pPr>
      <w:r w:rsidDel="00000000" w:rsidR="00000000" w:rsidRPr="00000000">
        <w:rPr>
          <w:rtl w:val="0"/>
        </w:rPr>
        <w:t xml:space="preserve">Dla grzejników płytowych i łazienkowych przewidziano termostatyczne zawory na każdym z grzejników.</w:t>
      </w:r>
      <w:r w:rsidDel="00000000" w:rsidR="00000000" w:rsidRPr="00000000">
        <w:rPr>
          <w:rtl w:val="0"/>
        </w:rPr>
      </w:r>
    </w:p>
    <w:p w:rsidR="00000000" w:rsidDel="00000000" w:rsidP="00000000" w:rsidRDefault="00000000" w:rsidRPr="00000000" w14:paraId="00000406">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6p0kiud5sycl" w:id="40"/>
      <w:bookmarkEnd w:id="40"/>
      <w:r w:rsidDel="00000000" w:rsidR="00000000" w:rsidRPr="00000000">
        <w:rPr>
          <w:rtl w:val="0"/>
        </w:rPr>
        <w:t xml:space="preserve">Informacje o </w:t>
      </w:r>
      <w:r w:rsidDel="00000000" w:rsidR="00000000" w:rsidRPr="00000000">
        <w:rPr>
          <w:b w:val="1"/>
          <w:bCs w:val="1"/>
          <w:rtl w:val="0"/>
        </w:rPr>
        <w:t xml:space="preserve">zasadniczych</w:t>
      </w:r>
      <w:r w:rsidDel="00000000" w:rsidR="00000000" w:rsidRPr="00000000">
        <w:rPr>
          <w:rtl w:val="0"/>
        </w:rPr>
        <w:t xml:space="preserve"> elementach wyposażenia budowlano-instalacyjnego, zapewniających użytkowanie obiektu budowlanego zgodnie z przeznaczeniem</w:t>
      </w:r>
    </w:p>
    <w:p w:rsidR="00000000" w:rsidDel="00000000" w:rsidP="00000000" w:rsidRDefault="00000000" w:rsidRPr="00000000" w14:paraId="00000407">
      <w:pPr>
        <w:numPr>
          <w:ilvl w:val="0"/>
          <w:numId w:val="5"/>
        </w:numPr>
        <w:spacing w:after="0" w:before="200" w:lineRule="auto"/>
        <w:ind w:left="720" w:hanging="360"/>
        <w:jc w:val="left"/>
        <w:rPr>
          <w:u w:val="none"/>
        </w:rPr>
      </w:pPr>
      <w:r w:rsidDel="00000000" w:rsidR="00000000" w:rsidRPr="00000000">
        <w:rPr>
          <w:rtl w:val="0"/>
        </w:rPr>
        <w:t xml:space="preserve">wentylacja: zapewniona wentylacja grawitacyjna. Piony wykonane w kominach murowanych - bez zmian projektowych;</w:t>
      </w:r>
    </w:p>
    <w:p w:rsidR="00000000" w:rsidDel="00000000" w:rsidP="00000000" w:rsidRDefault="00000000" w:rsidRPr="00000000" w14:paraId="00000408">
      <w:pPr>
        <w:numPr>
          <w:ilvl w:val="0"/>
          <w:numId w:val="5"/>
        </w:numPr>
        <w:spacing w:after="0" w:lineRule="auto"/>
        <w:ind w:left="720" w:hanging="360"/>
        <w:jc w:val="left"/>
        <w:rPr>
          <w:u w:val="none"/>
        </w:rPr>
      </w:pPr>
      <w:r w:rsidDel="00000000" w:rsidR="00000000" w:rsidRPr="00000000">
        <w:rPr>
          <w:rtl w:val="0"/>
        </w:rPr>
        <w:t xml:space="preserve">wody opadowe z dachu odprowadzane za pomocą rynien dachowych i rur spustowych na teren własny - bez zmian projektowych;</w:t>
      </w:r>
    </w:p>
    <w:p w:rsidR="00000000" w:rsidDel="00000000" w:rsidP="00000000" w:rsidRDefault="00000000" w:rsidRPr="00000000" w14:paraId="00000409">
      <w:pPr>
        <w:numPr>
          <w:ilvl w:val="0"/>
          <w:numId w:val="5"/>
        </w:numPr>
        <w:spacing w:after="0" w:lineRule="auto"/>
        <w:ind w:left="720" w:hanging="360"/>
        <w:jc w:val="left"/>
        <w:rPr>
          <w:u w:val="none"/>
        </w:rPr>
      </w:pPr>
      <w:r w:rsidDel="00000000" w:rsidR="00000000" w:rsidRPr="00000000">
        <w:rPr>
          <w:rtl w:val="0"/>
        </w:rPr>
        <w:t xml:space="preserve">instalacja wody zimnej - bez zmian projektowych;</w:t>
      </w:r>
    </w:p>
    <w:p w:rsidR="00000000" w:rsidDel="00000000" w:rsidP="00000000" w:rsidRDefault="00000000" w:rsidRPr="00000000" w14:paraId="0000040A">
      <w:pPr>
        <w:numPr>
          <w:ilvl w:val="0"/>
          <w:numId w:val="5"/>
        </w:numPr>
        <w:spacing w:after="0" w:lineRule="auto"/>
        <w:ind w:left="720" w:hanging="360"/>
        <w:jc w:val="left"/>
        <w:rPr>
          <w:u w:val="none"/>
        </w:rPr>
      </w:pPr>
      <w:r w:rsidDel="00000000" w:rsidR="00000000" w:rsidRPr="00000000">
        <w:rPr>
          <w:rtl w:val="0"/>
        </w:rPr>
        <w:t xml:space="preserve">instalacja kanalizacyjna -ścieki bytowo-gospodarcze odprowadzane za pomocą przyłącza kanalizacji sanitarnej do sieci kanalizacji gminnej – bez zmian projektowych;</w:t>
      </w:r>
    </w:p>
    <w:p w:rsidR="00000000" w:rsidDel="00000000" w:rsidP="00000000" w:rsidRDefault="00000000" w:rsidRPr="00000000" w14:paraId="0000040B">
      <w:pPr>
        <w:numPr>
          <w:ilvl w:val="0"/>
          <w:numId w:val="5"/>
        </w:numPr>
        <w:spacing w:after="0" w:lineRule="auto"/>
        <w:ind w:left="720" w:hanging="360"/>
        <w:jc w:val="left"/>
      </w:pPr>
      <w:r w:rsidDel="00000000" w:rsidR="00000000" w:rsidRPr="00000000">
        <w:rPr>
          <w:rtl w:val="0"/>
        </w:rPr>
        <w:t xml:space="preserve">instalacja elektryczna lokalowa + cz. wspólne;</w:t>
      </w:r>
    </w:p>
    <w:p w:rsidR="00000000" w:rsidDel="00000000" w:rsidP="00000000" w:rsidRDefault="00000000" w:rsidRPr="00000000" w14:paraId="0000040C">
      <w:pPr>
        <w:numPr>
          <w:ilvl w:val="0"/>
          <w:numId w:val="5"/>
        </w:numPr>
        <w:spacing w:after="0" w:lineRule="auto"/>
        <w:ind w:left="720" w:hanging="360"/>
        <w:jc w:val="left"/>
        <w:rPr>
          <w:u w:val="none"/>
        </w:rPr>
      </w:pPr>
      <w:r w:rsidDel="00000000" w:rsidR="00000000" w:rsidRPr="00000000">
        <w:rPr>
          <w:rtl w:val="0"/>
        </w:rPr>
        <w:t xml:space="preserve">instalacja gazowa - bez zmian projektowych;</w:t>
      </w:r>
    </w:p>
    <w:p w:rsidR="00000000" w:rsidDel="00000000" w:rsidP="00000000" w:rsidRDefault="00000000" w:rsidRPr="00000000" w14:paraId="0000040D">
      <w:pPr>
        <w:numPr>
          <w:ilvl w:val="0"/>
          <w:numId w:val="5"/>
        </w:numPr>
        <w:spacing w:after="0" w:lineRule="auto"/>
        <w:ind w:left="720" w:hanging="360"/>
        <w:jc w:val="left"/>
        <w:rPr/>
      </w:pPr>
      <w:r w:rsidDel="00000000" w:rsidR="00000000" w:rsidRPr="00000000">
        <w:rPr>
          <w:u w:val="single"/>
          <w:rtl w:val="0"/>
        </w:rPr>
        <w:t xml:space="preserve">instalacja c.w.u. - projektuje się wykonanie instalacji c.w.u.;</w:t>
      </w:r>
    </w:p>
    <w:p w:rsidR="00000000" w:rsidDel="00000000" w:rsidP="00000000" w:rsidRDefault="00000000" w:rsidRPr="00000000" w14:paraId="0000040E">
      <w:pPr>
        <w:numPr>
          <w:ilvl w:val="0"/>
          <w:numId w:val="5"/>
        </w:numPr>
        <w:spacing w:after="0" w:lineRule="auto"/>
        <w:ind w:left="720" w:hanging="360"/>
        <w:jc w:val="left"/>
        <w:rPr/>
      </w:pPr>
      <w:r w:rsidDel="00000000" w:rsidR="00000000" w:rsidRPr="00000000">
        <w:rPr>
          <w:u w:val="single"/>
          <w:rtl w:val="0"/>
        </w:rPr>
        <w:t xml:space="preserve">instalacja centralnego ogrzewania - projektuje się wykonanie instalacji c.o.;</w:t>
      </w:r>
    </w:p>
    <w:p w:rsidR="00000000" w:rsidDel="00000000" w:rsidP="00000000" w:rsidRDefault="00000000" w:rsidRPr="00000000" w14:paraId="0000040F">
      <w:pPr>
        <w:numPr>
          <w:ilvl w:val="0"/>
          <w:numId w:val="5"/>
        </w:numPr>
        <w:spacing w:after="0" w:lineRule="auto"/>
        <w:ind w:left="720" w:hanging="360"/>
        <w:jc w:val="left"/>
        <w:rPr/>
      </w:pPr>
      <w:r w:rsidDel="00000000" w:rsidR="00000000" w:rsidRPr="00000000">
        <w:rPr>
          <w:u w:val="single"/>
          <w:rtl w:val="0"/>
        </w:rPr>
        <w:t xml:space="preserve">instalacja elektryczna - projektuje się wykonanie nowej instalacji elektrycznej zasilającej projektowany węzeł c.o.</w:t>
      </w:r>
    </w:p>
    <w:p w:rsidR="00000000" w:rsidDel="00000000" w:rsidP="00000000" w:rsidRDefault="00000000" w:rsidRPr="00000000" w14:paraId="00000410">
      <w:pPr>
        <w:spacing w:after="0" w:lineRule="auto"/>
        <w:jc w:val="left"/>
        <w:rPr/>
      </w:pPr>
      <w:r w:rsidDel="00000000" w:rsidR="00000000" w:rsidRPr="00000000">
        <w:rPr>
          <w:rtl w:val="0"/>
        </w:rPr>
      </w:r>
    </w:p>
    <w:p w:rsidR="00000000" w:rsidDel="00000000" w:rsidP="00000000" w:rsidRDefault="00000000" w:rsidRPr="00000000" w14:paraId="00000411">
      <w:pPr>
        <w:spacing w:after="0" w:lineRule="auto"/>
        <w:jc w:val="left"/>
        <w:rPr/>
      </w:pPr>
      <w:r w:rsidDel="00000000" w:rsidR="00000000" w:rsidRPr="00000000">
        <w:rPr>
          <w:rtl w:val="0"/>
        </w:rPr>
        <w:t xml:space="preserve">Wyposażenie w podstawowe media zapewnia prawidłowe funkcjonowanie obiektu jako budynku mieszkalnego wielorodzinnego.</w:t>
      </w:r>
    </w:p>
    <w:p w:rsidR="00000000" w:rsidDel="00000000" w:rsidP="00000000" w:rsidRDefault="00000000" w:rsidRPr="00000000" w14:paraId="00000412">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jxorx1xm4cx" w:id="41"/>
      <w:bookmarkEnd w:id="41"/>
      <w:r w:rsidDel="00000000" w:rsidR="00000000" w:rsidRPr="00000000">
        <w:rPr>
          <w:rtl w:val="0"/>
        </w:rPr>
        <w:t xml:space="preserve">Dane dotyczące warunków ochrony przeciwpożarowej</w:t>
      </w:r>
    </w:p>
    <w:p w:rsidR="00000000" w:rsidDel="00000000" w:rsidP="00000000" w:rsidRDefault="00000000" w:rsidRPr="00000000" w14:paraId="00000413">
      <w:pPr>
        <w:tabs>
          <w:tab w:val="center" w:leader="none" w:pos="4523.000000000001"/>
          <w:tab w:val="right" w:leader="none" w:pos="9072"/>
        </w:tabs>
        <w:spacing w:before="200" w:lineRule="auto"/>
        <w:rPr>
          <w:u w:val="single"/>
        </w:rPr>
      </w:pPr>
      <w:r w:rsidDel="00000000" w:rsidR="00000000" w:rsidRPr="00000000">
        <w:rPr>
          <w:rtl w:val="0"/>
        </w:rPr>
        <w:t xml:space="preserve">Projektowane prace nie pogarszają warunków przeciwpożarowych. Projektowane prace w budynku niskim (do 12m wys.), strefa zagrożenia KL IV, zgodnie z ROZPORZĄDZENIEM MINISTRA SPRAW WEWNĘTRZNYCH I ADMINISTRACJI 1 z dnia 5 sierpnia 2023 r. w sprawie uzgadniania projektu zagospodarowania działki lub terenu, projektu architektoniczno-budowlanego, projektu technicznego oraz projektu urządzenia przeciwpożarowego pod względem zgodności z wymaganiami ochrony przeciwpożarowej </w:t>
      </w:r>
      <w:r w:rsidDel="00000000" w:rsidR="00000000" w:rsidRPr="00000000">
        <w:rPr>
          <w:u w:val="single"/>
          <w:rtl w:val="0"/>
        </w:rPr>
        <w:t xml:space="preserve">nie wymaga uzgodnień </w:t>
      </w:r>
      <w:r w:rsidDel="00000000" w:rsidR="00000000" w:rsidRPr="00000000">
        <w:rPr>
          <w:u w:val="single"/>
          <w:rtl w:val="0"/>
        </w:rPr>
        <w:t xml:space="preserve">p.po</w:t>
      </w:r>
      <w:r w:rsidDel="00000000" w:rsidR="00000000" w:rsidRPr="00000000">
        <w:rPr>
          <w:u w:val="single"/>
          <w:rtl w:val="0"/>
        </w:rPr>
        <w:t xml:space="preserve">ż.</w:t>
      </w:r>
    </w:p>
    <w:p w:rsidR="00000000" w:rsidDel="00000000" w:rsidP="00000000" w:rsidRDefault="00000000" w:rsidRPr="00000000" w14:paraId="00000414">
      <w:pPr>
        <w:pStyle w:val="Heading1"/>
        <w:numPr>
          <w:ilvl w:val="0"/>
          <w:numId w:val="7"/>
        </w:numPr>
        <w:tabs>
          <w:tab w:val="center" w:leader="none" w:pos="4523.000000000001"/>
          <w:tab w:val="right" w:leader="none" w:pos="9072"/>
        </w:tabs>
        <w:spacing w:before="0" w:line="360" w:lineRule="auto"/>
        <w:rPr>
          <w:b w:val="1"/>
          <w:bCs w:val="1"/>
        </w:rPr>
      </w:pPr>
      <w:bookmarkStart w:colFirst="0" w:colLast="0" w:name="_toi9ummmp4zj" w:id="42"/>
      <w:bookmarkEnd w:id="42"/>
      <w:r w:rsidDel="00000000" w:rsidR="00000000" w:rsidRPr="00000000">
        <w:rPr>
          <w:rtl w:val="0"/>
        </w:rPr>
        <w:t xml:space="preserve">Obszar oddziaływania obiektu</w:t>
      </w:r>
    </w:p>
    <w:p w:rsidR="00000000" w:rsidDel="00000000" w:rsidP="00000000" w:rsidRDefault="00000000" w:rsidRPr="00000000" w14:paraId="00000415">
      <w:pPr>
        <w:rPr/>
      </w:pPr>
      <w:r w:rsidDel="00000000" w:rsidR="00000000" w:rsidRPr="00000000">
        <w:rPr>
          <w:rtl w:val="0"/>
        </w:rPr>
        <w:t xml:space="preserve">Na potrzeby niniejszego opracowania przeprowadzono analizę obiektu w zakresie funkcji i wymagań związanych z użytkowaniem obiektu, w zakresie bryły (formy) oraz w zakresie uwarunkowań formalno prawnych na podstawie przepisów:</w:t>
      </w:r>
    </w:p>
    <w:p w:rsidR="00000000" w:rsidDel="00000000" w:rsidP="00000000" w:rsidRDefault="00000000" w:rsidRPr="00000000" w14:paraId="00000416">
      <w:pPr>
        <w:numPr>
          <w:ilvl w:val="0"/>
          <w:numId w:val="1"/>
        </w:numPr>
        <w:spacing w:after="0" w:afterAutospacing="0"/>
        <w:ind w:left="450" w:hanging="360"/>
        <w:rPr>
          <w:u w:val="none"/>
        </w:rPr>
      </w:pPr>
      <w:r w:rsidDel="00000000" w:rsidR="00000000" w:rsidRPr="00000000">
        <w:rPr>
          <w:rtl w:val="0"/>
        </w:rPr>
        <w:t xml:space="preserve">Rozporządzenia Ministra Infrastruktury z dnia 12 kwietnia 2002 r. w sprawie warunków technicznych, jakim powinny odpowiadać budynki i ich usytuowanie (Dz.U.nr 75, poz. 69 z późn. zmianami)</w:t>
      </w:r>
    </w:p>
    <w:p w:rsidR="00000000" w:rsidDel="00000000" w:rsidP="00000000" w:rsidRDefault="00000000" w:rsidRPr="00000000" w14:paraId="00000417">
      <w:pPr>
        <w:numPr>
          <w:ilvl w:val="0"/>
          <w:numId w:val="1"/>
        </w:numPr>
        <w:ind w:left="450" w:hanging="360"/>
        <w:rPr>
          <w:u w:val="none"/>
        </w:rPr>
      </w:pPr>
      <w:r w:rsidDel="00000000" w:rsidR="00000000" w:rsidRPr="00000000">
        <w:rPr>
          <w:rtl w:val="0"/>
        </w:rPr>
        <w:t xml:space="preserve">Ustawa z dnia 7 lipca 1994 r. Prawo Budowlane (Dz.U. z 2013r. poz. 1409 z późn. zmianami)</w:t>
      </w:r>
    </w:p>
    <w:p w:rsidR="00000000" w:rsidDel="00000000" w:rsidP="00000000" w:rsidRDefault="00000000" w:rsidRPr="00000000" w14:paraId="00000418">
      <w:pPr>
        <w:rPr/>
      </w:pPr>
      <w:r w:rsidDel="00000000" w:rsidR="00000000" w:rsidRPr="00000000">
        <w:rPr>
          <w:rtl w:val="0"/>
        </w:rPr>
        <w:t xml:space="preserve">Projektant stwierdza, iż obszar oddziaływania obiektu obejmuje działkę własną tj. nr 251.</w:t>
      </w:r>
      <w:r w:rsidDel="00000000" w:rsidR="00000000" w:rsidRPr="00000000">
        <w:rPr>
          <w:rtl w:val="0"/>
        </w:rPr>
      </w:r>
    </w:p>
    <w:p w:rsidR="00000000" w:rsidDel="00000000" w:rsidP="00000000" w:rsidRDefault="00000000" w:rsidRPr="00000000" w14:paraId="00000419">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2gq9wk3smwzk" w:id="43"/>
      <w:bookmarkEnd w:id="43"/>
      <w:r w:rsidDel="00000000" w:rsidR="00000000" w:rsidRPr="00000000">
        <w:rPr>
          <w:rtl w:val="0"/>
        </w:rPr>
        <w:t xml:space="preserve">Opis prac projektowych</w:t>
      </w:r>
    </w:p>
    <w:p w:rsidR="00000000" w:rsidDel="00000000" w:rsidP="00000000" w:rsidRDefault="00000000" w:rsidRPr="00000000" w14:paraId="0000041A">
      <w:pPr>
        <w:spacing w:after="0" w:lineRule="auto"/>
        <w:jc w:val="left"/>
        <w:rPr/>
      </w:pPr>
      <w:r w:rsidDel="00000000" w:rsidR="00000000" w:rsidRPr="00000000">
        <w:rPr>
          <w:rtl w:val="0"/>
        </w:rPr>
        <w:t xml:space="preserve">ZESTAWIENIE ROBÓT DO REALIZACJI:</w:t>
      </w:r>
    </w:p>
    <w:p w:rsidR="00000000" w:rsidDel="00000000" w:rsidP="00000000" w:rsidRDefault="00000000" w:rsidRPr="00000000" w14:paraId="0000041B">
      <w:pPr>
        <w:spacing w:after="0" w:lineRule="auto"/>
        <w:jc w:val="left"/>
        <w:rPr/>
      </w:pPr>
      <w:r w:rsidDel="00000000" w:rsidR="00000000" w:rsidRPr="00000000">
        <w:rPr>
          <w:rtl w:val="0"/>
        </w:rPr>
      </w:r>
    </w:p>
    <w:tbl>
      <w:tblPr>
        <w:tblStyle w:val="Table9"/>
        <w:tblW w:w="81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5"/>
        <w:gridCol w:w="7365"/>
        <w:tblGridChange w:id="0">
          <w:tblGrid>
            <w:gridCol w:w="795"/>
            <w:gridCol w:w="7365"/>
          </w:tblGrid>
        </w:tblGridChange>
      </w:tblGrid>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C">
            <w:pPr>
              <w:widowControl w:val="0"/>
              <w:spacing w:after="0" w:lineRule="auto"/>
              <w:jc w:val="left"/>
              <w:rPr>
                <w:i w:val="1"/>
                <w:iCs w:val="1"/>
              </w:rPr>
            </w:pPr>
            <w:r w:rsidDel="00000000" w:rsidR="00000000" w:rsidRPr="00000000">
              <w:rPr>
                <w:i w:val="1"/>
                <w:iCs w:val="1"/>
                <w:rtl w:val="0"/>
              </w:rPr>
              <w:t xml:space="preserve">Nr</w:t>
            </w:r>
          </w:p>
        </w:tc>
        <w:tc>
          <w:tcPr>
            <w:shd w:fill="auto" w:val="clear"/>
            <w:tcMar>
              <w:top w:w="100.0" w:type="dxa"/>
              <w:left w:w="100.0" w:type="dxa"/>
              <w:bottom w:w="100.0" w:type="dxa"/>
              <w:right w:w="100.0" w:type="dxa"/>
            </w:tcMar>
            <w:vAlign w:val="top"/>
          </w:tcPr>
          <w:p w:rsidR="00000000" w:rsidDel="00000000" w:rsidP="00000000" w:rsidRDefault="00000000" w:rsidRPr="00000000" w14:paraId="0000041D">
            <w:pPr>
              <w:widowControl w:val="0"/>
              <w:spacing w:after="0" w:lineRule="auto"/>
              <w:jc w:val="left"/>
              <w:rPr>
                <w:i w:val="1"/>
                <w:iCs w:val="1"/>
              </w:rPr>
            </w:pPr>
            <w:r w:rsidDel="00000000" w:rsidR="00000000" w:rsidRPr="00000000">
              <w:rPr>
                <w:i w:val="1"/>
                <w:iCs w:val="1"/>
                <w:rtl w:val="0"/>
              </w:rPr>
              <w:t xml:space="preserve">Nazwa</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Prace przygotowawcze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15.1</w:t>
            </w:r>
          </w:p>
        </w:tc>
        <w:tc>
          <w:tcPr>
            <w:shd w:fill="auto" w:val="clear"/>
            <w:tcMar>
              <w:top w:w="100.0" w:type="dxa"/>
              <w:left w:w="100.0" w:type="dxa"/>
              <w:bottom w:w="100.0" w:type="dxa"/>
              <w:right w:w="100.0" w:type="dxa"/>
            </w:tcMar>
            <w:vAlign w:val="top"/>
          </w:tcPr>
          <w:p w:rsidR="00000000" w:rsidDel="00000000" w:rsidP="00000000" w:rsidRDefault="00000000" w:rsidRPr="00000000" w14:paraId="00000421">
            <w:pPr>
              <w:widowControl w:val="0"/>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Prace termomodernizacyjne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15.2</w:t>
            </w:r>
          </w:p>
        </w:tc>
        <w:tc>
          <w:tcPr>
            <w:shd w:fill="auto" w:val="clear"/>
            <w:tcMar>
              <w:top w:w="100.0" w:type="dxa"/>
              <w:left w:w="100.0" w:type="dxa"/>
              <w:bottom w:w="100.0" w:type="dxa"/>
              <w:right w:w="100.0" w:type="dxa"/>
            </w:tcMar>
            <w:vAlign w:val="top"/>
          </w:tcPr>
          <w:p w:rsidR="00000000" w:rsidDel="00000000" w:rsidP="00000000" w:rsidRDefault="00000000" w:rsidRPr="00000000" w14:paraId="00000425">
            <w:pPr>
              <w:spacing w:after="0" w:lineRule="auto"/>
              <w:jc w:val="left"/>
              <w:rPr/>
            </w:pPr>
            <w:r w:rsidDel="00000000" w:rsidR="00000000" w:rsidRPr="00000000">
              <w:rPr>
                <w:rtl w:val="0"/>
              </w:rPr>
              <w:t xml:space="preserve">Ocieplenie ścian szczytowych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15.3</w:t>
            </w:r>
          </w:p>
        </w:tc>
        <w:tc>
          <w:tcPr>
            <w:shd w:fill="auto" w:val="clear"/>
            <w:tcMar>
              <w:top w:w="100.0" w:type="dxa"/>
              <w:left w:w="100.0" w:type="dxa"/>
              <w:bottom w:w="100.0" w:type="dxa"/>
              <w:right w:w="100.0" w:type="dxa"/>
            </w:tcMar>
            <w:vAlign w:val="top"/>
          </w:tcPr>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Ocieplenie stropu poddasza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15.4</w:t>
            </w:r>
          </w:p>
        </w:tc>
        <w:tc>
          <w:tcPr>
            <w:shd w:fill="auto" w:val="clear"/>
            <w:tcMar>
              <w:top w:w="100.0" w:type="dxa"/>
              <w:left w:w="100.0" w:type="dxa"/>
              <w:bottom w:w="100.0" w:type="dxa"/>
              <w:right w:w="100.0" w:type="dxa"/>
            </w:tcMar>
            <w:vAlign w:val="top"/>
          </w:tcPr>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Wymiana drzwi wejściowych do budynku</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15.5</w:t>
            </w:r>
          </w:p>
        </w:tc>
        <w:tc>
          <w:tcPr>
            <w:shd w:fill="auto" w:val="clear"/>
            <w:tcMar>
              <w:top w:w="100.0" w:type="dxa"/>
              <w:left w:w="100.0" w:type="dxa"/>
              <w:bottom w:w="100.0" w:type="dxa"/>
              <w:right w:w="100.0" w:type="dxa"/>
            </w:tcMar>
            <w:vAlign w:val="top"/>
          </w:tcPr>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Wykonanie węzła cieplnego</w:t>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15.6</w:t>
            </w:r>
          </w:p>
        </w:tc>
        <w:tc>
          <w:tcPr>
            <w:shd w:fill="auto" w:val="clear"/>
            <w:tcMar>
              <w:top w:w="100.0" w:type="dxa"/>
              <w:left w:w="100.0" w:type="dxa"/>
              <w:bottom w:w="100.0" w:type="dxa"/>
              <w:right w:w="100.0" w:type="dxa"/>
            </w:tcMar>
            <w:vAlign w:val="top"/>
          </w:tcPr>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Wykonanie instalacji ciepłej wody i c.o.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15.7</w:t>
            </w:r>
          </w:p>
        </w:tc>
        <w:tc>
          <w:tcPr>
            <w:shd w:fill="auto" w:val="clear"/>
            <w:tcMar>
              <w:top w:w="100.0" w:type="dxa"/>
              <w:left w:w="100.0" w:type="dxa"/>
              <w:bottom w:w="100.0" w:type="dxa"/>
              <w:right w:w="100.0" w:type="dxa"/>
            </w:tcMar>
            <w:vAlign w:val="top"/>
          </w:tcPr>
          <w:p w:rsidR="00000000" w:rsidDel="00000000" w:rsidP="00000000" w:rsidRDefault="00000000" w:rsidRPr="00000000" w14:paraId="00000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Wykonanie robót budowlanych pomieszczenia węzła cieplnego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15.8</w:t>
            </w:r>
          </w:p>
        </w:tc>
        <w:tc>
          <w:tcPr>
            <w:shd w:fill="auto" w:val="clear"/>
            <w:tcMar>
              <w:top w:w="100.0" w:type="dxa"/>
              <w:left w:w="100.0" w:type="dxa"/>
              <w:bottom w:w="100.0" w:type="dxa"/>
              <w:right w:w="100.0" w:type="dxa"/>
            </w:tcMar>
            <w:vAlign w:val="top"/>
          </w:tcPr>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Wymiana okien piwnicznych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15.9</w:t>
            </w:r>
          </w:p>
        </w:tc>
        <w:tc>
          <w:tcPr>
            <w:shd w:fill="auto" w:val="clear"/>
            <w:tcMar>
              <w:top w:w="100.0" w:type="dxa"/>
              <w:left w:w="100.0" w:type="dxa"/>
              <w:bottom w:w="100.0" w:type="dxa"/>
              <w:right w:w="100.0" w:type="dxa"/>
            </w:tcMar>
            <w:vAlign w:val="top"/>
          </w:tcPr>
          <w:p w:rsidR="00000000" w:rsidDel="00000000" w:rsidP="00000000" w:rsidRDefault="00000000" w:rsidRPr="00000000" w14:paraId="00000433">
            <w:pPr>
              <w:spacing w:after="0" w:before="0" w:lineRule="auto"/>
              <w:ind w:left="0" w:firstLine="0"/>
              <w:rPr/>
            </w:pPr>
            <w:r w:rsidDel="00000000" w:rsidR="00000000" w:rsidRPr="00000000">
              <w:rPr>
                <w:rtl w:val="0"/>
              </w:rPr>
              <w:t xml:space="preserve">Wykonanie instalacji elektrycznej węzła cieplnego</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34">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15.10</w:t>
            </w:r>
          </w:p>
        </w:tc>
        <w:tc>
          <w:tcPr>
            <w:shd w:fill="auto" w:val="clear"/>
            <w:tcMar>
              <w:top w:w="100.0" w:type="dxa"/>
              <w:left w:w="100.0" w:type="dxa"/>
              <w:bottom w:w="100.0" w:type="dxa"/>
              <w:right w:w="100.0" w:type="dxa"/>
            </w:tcMar>
            <w:vAlign w:val="top"/>
          </w:tcPr>
          <w:p w:rsidR="00000000" w:rsidDel="00000000" w:rsidP="00000000" w:rsidRDefault="00000000" w:rsidRPr="00000000" w14:paraId="00000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Prace porządkowe</w:t>
            </w:r>
          </w:p>
        </w:tc>
      </w:tr>
    </w:tbl>
    <w:p w:rsidR="00000000" w:rsidDel="00000000" w:rsidP="00000000" w:rsidRDefault="00000000" w:rsidRPr="00000000" w14:paraId="00000438">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lineRule="auto"/>
        <w:rPr/>
      </w:pPr>
      <w:r w:rsidDel="00000000" w:rsidR="00000000" w:rsidRPr="00000000">
        <w:rPr>
          <w:rtl w:val="0"/>
        </w:rPr>
      </w:r>
    </w:p>
    <w:p w:rsidR="00000000" w:rsidDel="00000000" w:rsidP="00000000" w:rsidRDefault="00000000" w:rsidRPr="00000000" w14:paraId="0000043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before="0" w:line="240" w:lineRule="auto"/>
        <w:ind w:left="0" w:right="0" w:firstLine="0"/>
        <w:jc w:val="both"/>
        <w:rPr/>
      </w:pPr>
      <w:r w:rsidDel="00000000" w:rsidR="00000000" w:rsidRPr="00000000">
        <w:rPr>
          <w:rtl w:val="0"/>
        </w:rPr>
        <w:t xml:space="preserve">Do prac termomodernizacyjnych należy użyć produkty o parametrach nie gorszych niż przedstawione w projekcie, spełniające Polskie Normy i Rozporządzenia oraz posiadające wymagane Aprobaty Techniczne i Certyfikaty dopuszczenia do użytkowania. W projekcie przyjęto technologię ocieplenia opartą na produktach firmy </w:t>
      </w:r>
      <w:r w:rsidDel="00000000" w:rsidR="00000000" w:rsidRPr="00000000">
        <w:rPr>
          <w:rtl w:val="0"/>
        </w:rPr>
        <w:t xml:space="preserve">Henkel Polska sp. z o.o. Do ocieplenia ścian przyjęto metodę Etics (lekko-mokrą w systemie Ceresit - </w:t>
      </w:r>
      <w:r w:rsidDel="00000000" w:rsidR="00000000" w:rsidRPr="00000000">
        <w:rPr>
          <w:rtl w:val="0"/>
        </w:rPr>
        <w:t xml:space="preserve">Ceretherm Self Clean Wool i Ceretherm Self Clean</w:t>
      </w:r>
      <w:r w:rsidDel="00000000" w:rsidR="00000000" w:rsidRPr="00000000">
        <w:rPr>
          <w:rtl w:val="0"/>
        </w:rPr>
        <w:t xml:space="preserve">) polegającą na pokryciu zewnętrznych powierzchni ścian bezspoinową powłoką. </w:t>
      </w:r>
      <w:r w:rsidDel="00000000" w:rsidR="00000000" w:rsidRPr="00000000">
        <w:rPr>
          <w:rtl w:val="0"/>
        </w:rPr>
        <w:t xml:space="preserve">Dopuszcza się zastosowanie innej, równoważnej technologii o parametrach poszczególnych produktów nie gorszych od wskazanych. </w:t>
        <w:br w:type="textWrapping"/>
        <w:t xml:space="preserve">Przyjęte założenia grubości ocieplenia oraz współczynnika przenikania ciepła przez przegrody są zgodne ze sporządzonym audytem energetycznym z dnia 15 września 2025 roku. Ocieplenie ścian szczytowych jest zgodne z zaleceniami konserwatora (załącznik nr 2 w części opracowania “</w:t>
      </w:r>
      <w:r w:rsidDel="00000000" w:rsidR="00000000" w:rsidRPr="00000000">
        <w:rPr>
          <w:smallCaps w:val="1"/>
          <w:rtl w:val="0"/>
        </w:rPr>
        <w:t xml:space="preserve">OPINIE, UZGODNIENIA, POZWOLENIA I INNE DOKUMENTY”</w:t>
      </w:r>
      <w:r w:rsidDel="00000000" w:rsidR="00000000" w:rsidRPr="00000000">
        <w:rPr>
          <w:rtl w:val="0"/>
        </w:rPr>
        <w:t xml:space="preserve">).</w:t>
      </w:r>
    </w:p>
    <w:p w:rsidR="00000000" w:rsidDel="00000000" w:rsidP="00000000" w:rsidRDefault="00000000" w:rsidRPr="00000000" w14:paraId="0000043A">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9lj688gncacj" w:id="44"/>
      <w:bookmarkEnd w:id="44"/>
      <w:r w:rsidDel="00000000" w:rsidR="00000000" w:rsidRPr="00000000">
        <w:rPr>
          <w:b w:val="1"/>
          <w:bCs w:val="1"/>
          <w:rtl w:val="0"/>
        </w:rPr>
        <w:t xml:space="preserve">Przygotowanie</w:t>
      </w:r>
      <w:r w:rsidDel="00000000" w:rsidR="00000000" w:rsidRPr="00000000">
        <w:rPr>
          <w:rtl w:val="0"/>
        </w:rPr>
        <w:t xml:space="preserve"> placu budowy</w:t>
      </w:r>
    </w:p>
    <w:p w:rsidR="00000000" w:rsidDel="00000000" w:rsidP="00000000" w:rsidRDefault="00000000" w:rsidRPr="00000000" w14:paraId="0000043B">
      <w:pPr>
        <w:ind w:left="0" w:firstLine="0"/>
        <w:rPr/>
      </w:pPr>
      <w:r w:rsidDel="00000000" w:rsidR="00000000" w:rsidRPr="00000000">
        <w:rPr>
          <w:rtl w:val="0"/>
        </w:rPr>
        <w:t xml:space="preserve">Przygotowanie placu budowy obejmuje zespół czynności organizacyjnych i technicznych niezbędnych do rozpoczęcia robót budowlanych, prowadzonych zgodnie z obowiązującymi przepisami prawa, w szczególności ustawą Prawo budowlane oraz przepisami BHP. Zakres prac obejmuje w szczególności:</w:t>
      </w:r>
    </w:p>
    <w:p w:rsidR="00000000" w:rsidDel="00000000" w:rsidP="00000000" w:rsidRDefault="00000000" w:rsidRPr="00000000" w14:paraId="0000043C">
      <w:pPr>
        <w:numPr>
          <w:ilvl w:val="0"/>
          <w:numId w:val="15"/>
        </w:numPr>
        <w:spacing w:after="0" w:afterAutospacing="0"/>
        <w:ind w:left="720" w:hanging="360"/>
        <w:rPr>
          <w:u w:val="none"/>
        </w:rPr>
      </w:pPr>
      <w:r w:rsidDel="00000000" w:rsidR="00000000" w:rsidRPr="00000000">
        <w:rPr>
          <w:rtl w:val="0"/>
        </w:rPr>
        <w:t xml:space="preserve">wyznaczenie granic terenu budowy oraz jego odpowiednie oznakowanie,</w:t>
      </w:r>
    </w:p>
    <w:p w:rsidR="00000000" w:rsidDel="00000000" w:rsidP="00000000" w:rsidRDefault="00000000" w:rsidRPr="00000000" w14:paraId="0000043D">
      <w:pPr>
        <w:numPr>
          <w:ilvl w:val="0"/>
          <w:numId w:val="15"/>
        </w:numPr>
        <w:spacing w:after="0" w:afterAutospacing="0"/>
        <w:ind w:left="720" w:hanging="360"/>
        <w:rPr>
          <w:u w:val="none"/>
        </w:rPr>
      </w:pPr>
      <w:r w:rsidDel="00000000" w:rsidR="00000000" w:rsidRPr="00000000">
        <w:rPr>
          <w:rtl w:val="0"/>
        </w:rPr>
        <w:t xml:space="preserve">zabezpieczenie terenu budowy przed dostępem osób trzecich (ogrodzenie tymczasowe, tablice informacyjne i ostrzegawcze),</w:t>
      </w:r>
    </w:p>
    <w:p w:rsidR="00000000" w:rsidDel="00000000" w:rsidP="00000000" w:rsidRDefault="00000000" w:rsidRPr="00000000" w14:paraId="0000043E">
      <w:pPr>
        <w:numPr>
          <w:ilvl w:val="0"/>
          <w:numId w:val="15"/>
        </w:numPr>
        <w:spacing w:after="0" w:afterAutospacing="0"/>
        <w:ind w:left="720" w:hanging="360"/>
        <w:rPr>
          <w:u w:val="none"/>
        </w:rPr>
      </w:pPr>
      <w:r w:rsidDel="00000000" w:rsidR="00000000" w:rsidRPr="00000000">
        <w:rPr>
          <w:rtl w:val="0"/>
        </w:rPr>
        <w:t xml:space="preserve">wykonanie zaplecza budowy, w tym tymczasowych obiektów socjalnych, magazynowych oraz komunikacji wewnętrznej,</w:t>
      </w:r>
    </w:p>
    <w:p w:rsidR="00000000" w:rsidDel="00000000" w:rsidP="00000000" w:rsidRDefault="00000000" w:rsidRPr="00000000" w14:paraId="0000043F">
      <w:pPr>
        <w:numPr>
          <w:ilvl w:val="0"/>
          <w:numId w:val="15"/>
        </w:numPr>
        <w:spacing w:after="0" w:afterAutospacing="0"/>
        <w:ind w:left="720" w:hanging="360"/>
        <w:rPr>
          <w:u w:val="none"/>
        </w:rPr>
      </w:pPr>
      <w:r w:rsidDel="00000000" w:rsidR="00000000" w:rsidRPr="00000000">
        <w:rPr>
          <w:rtl w:val="0"/>
        </w:rPr>
        <w:t xml:space="preserve">doprowadzenie i zabezpieczenie tymczasowych przyłączy mediów (energia elektryczna, woda, ewentualnie odprowadzenie ścieków),</w:t>
      </w:r>
    </w:p>
    <w:p w:rsidR="00000000" w:rsidDel="00000000" w:rsidP="00000000" w:rsidRDefault="00000000" w:rsidRPr="00000000" w14:paraId="00000440">
      <w:pPr>
        <w:numPr>
          <w:ilvl w:val="0"/>
          <w:numId w:val="15"/>
        </w:numPr>
        <w:spacing w:after="0" w:afterAutospacing="0"/>
        <w:ind w:left="720" w:hanging="360"/>
        <w:rPr>
          <w:u w:val="none"/>
        </w:rPr>
      </w:pPr>
      <w:r w:rsidDel="00000000" w:rsidR="00000000" w:rsidRPr="00000000">
        <w:rPr>
          <w:rtl w:val="0"/>
        </w:rPr>
        <w:t xml:space="preserve">usunięcie przeszkód kolidujących z planowaną inwestycją, w tym ewentualna rozbiórka obiektów istniejących oraz uporządkowanie terenu,</w:t>
      </w:r>
    </w:p>
    <w:p w:rsidR="00000000" w:rsidDel="00000000" w:rsidP="00000000" w:rsidRDefault="00000000" w:rsidRPr="00000000" w14:paraId="00000441">
      <w:pPr>
        <w:numPr>
          <w:ilvl w:val="0"/>
          <w:numId w:val="15"/>
        </w:numPr>
        <w:spacing w:after="0" w:afterAutospacing="0"/>
        <w:ind w:left="720" w:hanging="360"/>
        <w:rPr>
          <w:u w:val="none"/>
        </w:rPr>
      </w:pPr>
      <w:r w:rsidDel="00000000" w:rsidR="00000000" w:rsidRPr="00000000">
        <w:rPr>
          <w:rtl w:val="0"/>
        </w:rPr>
        <w:t xml:space="preserve">zdjęcie warstwy humusu i jego czasowe zdeponowanie w miejscu wskazanym do ponownego wykorzystania lub wywozu,</w:t>
      </w:r>
    </w:p>
    <w:p w:rsidR="00000000" w:rsidDel="00000000" w:rsidP="00000000" w:rsidRDefault="00000000" w:rsidRPr="00000000" w14:paraId="00000442">
      <w:pPr>
        <w:numPr>
          <w:ilvl w:val="0"/>
          <w:numId w:val="15"/>
        </w:numPr>
        <w:ind w:left="720" w:hanging="360"/>
        <w:rPr>
          <w:u w:val="none"/>
        </w:rPr>
      </w:pPr>
      <w:r w:rsidDel="00000000" w:rsidR="00000000" w:rsidRPr="00000000">
        <w:rPr>
          <w:rtl w:val="0"/>
        </w:rPr>
        <w:t xml:space="preserve">zabezpieczenie istniejących sieci uzbrojenia terenu oraz elementów zagospodarowania podlegających zachowaniu.</w:t>
      </w:r>
    </w:p>
    <w:p w:rsidR="00000000" w:rsidDel="00000000" w:rsidP="00000000" w:rsidRDefault="00000000" w:rsidRPr="00000000" w14:paraId="00000443">
      <w:pPr>
        <w:ind w:left="0" w:firstLine="0"/>
        <w:rPr/>
      </w:pPr>
      <w:r w:rsidDel="00000000" w:rsidR="00000000" w:rsidRPr="00000000">
        <w:rPr>
          <w:rtl w:val="0"/>
        </w:rPr>
        <w:t xml:space="preserve">Wszystkie prace związane z przygotowaniem placu budowy należy prowadzić w sposób niepowodujący zagrożenia dla ludzi, mienia oraz środowiska, z zachowaniem obowiązujących norm technicznych i przepisów ochrony środowiska.</w:t>
      </w:r>
      <w:r w:rsidDel="00000000" w:rsidR="00000000" w:rsidRPr="00000000">
        <w:rPr>
          <w:rtl w:val="0"/>
        </w:rPr>
      </w:r>
    </w:p>
    <w:p w:rsidR="00000000" w:rsidDel="00000000" w:rsidP="00000000" w:rsidRDefault="00000000" w:rsidRPr="00000000" w14:paraId="00000444">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e2d6gcy73odb" w:id="45"/>
      <w:bookmarkEnd w:id="45"/>
      <w:r w:rsidDel="00000000" w:rsidR="00000000" w:rsidRPr="00000000">
        <w:rPr>
          <w:rtl w:val="0"/>
        </w:rPr>
        <w:t xml:space="preserve">O</w:t>
      </w:r>
      <w:r w:rsidDel="00000000" w:rsidR="00000000" w:rsidRPr="00000000">
        <w:rPr>
          <w:rtl w:val="0"/>
        </w:rPr>
        <w:t xml:space="preserve">cieplenie ścian</w:t>
      </w:r>
      <w:r w:rsidDel="00000000" w:rsidR="00000000" w:rsidRPr="00000000">
        <w:rPr>
          <w:rtl w:val="0"/>
        </w:rPr>
        <w:t xml:space="preserve"> szczytowych</w:t>
      </w:r>
    </w:p>
    <w:p w:rsidR="00000000" w:rsidDel="00000000" w:rsidP="00000000" w:rsidRDefault="00000000" w:rsidRPr="00000000" w14:paraId="0000044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200" w:before="200" w:line="240" w:lineRule="auto"/>
        <w:ind w:left="0" w:right="0" w:firstLine="0"/>
        <w:jc w:val="both"/>
        <w:rPr/>
      </w:pPr>
      <w:r w:rsidDel="00000000" w:rsidR="00000000" w:rsidRPr="00000000">
        <w:rPr>
          <w:rtl w:val="0"/>
        </w:rPr>
        <w:t xml:space="preserve">Istniejące ocieplenie dwóch elewacji szczytowych wraz z cokołami należy wymienić na nowe. Ocieplenie zdemontować ze ścian łącznie z wykończeniem tynkiem na siatce oraz tynkiem dekoracyjnym na poziomie cokołu. </w:t>
      </w:r>
    </w:p>
    <w:p w:rsidR="00000000" w:rsidDel="00000000" w:rsidP="00000000" w:rsidRDefault="00000000" w:rsidRPr="00000000" w14:paraId="0000044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200" w:before="200" w:line="240" w:lineRule="auto"/>
        <w:ind w:left="0" w:right="0" w:firstLine="0"/>
        <w:jc w:val="both"/>
        <w:rPr/>
      </w:pPr>
      <w:r w:rsidDel="00000000" w:rsidR="00000000" w:rsidRPr="00000000">
        <w:rPr>
          <w:rtl w:val="0"/>
        </w:rPr>
        <w:t xml:space="preserve">Zakres prac:</w:t>
      </w:r>
    </w:p>
    <w:p w:rsidR="00000000" w:rsidDel="00000000" w:rsidP="00000000" w:rsidRDefault="00000000" w:rsidRPr="00000000" w14:paraId="00000447">
      <w:pPr>
        <w:numPr>
          <w:ilvl w:val="0"/>
          <w:numId w:val="22"/>
        </w:numPr>
        <w:spacing w:after="0" w:afterAutospacing="0" w:lineRule="auto"/>
        <w:ind w:left="720" w:hanging="360"/>
      </w:pPr>
      <w:r w:rsidDel="00000000" w:rsidR="00000000" w:rsidRPr="00000000">
        <w:rPr>
          <w:rtl w:val="0"/>
        </w:rPr>
        <w:t xml:space="preserve">demontaż wszystkich elementów z elewacji takich jak obróbki blacharskie: obr. wykańczające uskok istniejącego ocieplenia, parapety okien w elewacjach szczytowych, obróbki attyki i kratki wentylacyjne; </w:t>
      </w:r>
    </w:p>
    <w:p w:rsidR="00000000" w:rsidDel="00000000" w:rsidP="00000000" w:rsidRDefault="00000000" w:rsidRPr="00000000" w14:paraId="00000448">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afterAutospacing="0" w:before="0" w:beforeAutospacing="0" w:line="240" w:lineRule="auto"/>
        <w:ind w:left="720" w:right="0" w:hanging="360"/>
        <w:jc w:val="both"/>
        <w:rPr>
          <w:u w:val="none"/>
        </w:rPr>
      </w:pPr>
      <w:r w:rsidDel="00000000" w:rsidR="00000000" w:rsidRPr="00000000">
        <w:rPr>
          <w:rtl w:val="0"/>
        </w:rPr>
        <w:t xml:space="preserve">demontaż istniejącego ocieplenia ze ścian szczytowych i cokołów,</w:t>
      </w:r>
    </w:p>
    <w:p w:rsidR="00000000" w:rsidDel="00000000" w:rsidP="00000000" w:rsidRDefault="00000000" w:rsidRPr="00000000" w14:paraId="00000449">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afterAutospacing="0" w:before="0" w:beforeAutospacing="0" w:line="240" w:lineRule="auto"/>
        <w:ind w:left="720" w:right="0" w:hanging="360"/>
        <w:jc w:val="both"/>
        <w:rPr>
          <w:u w:val="none"/>
        </w:rPr>
      </w:pPr>
      <w:r w:rsidDel="00000000" w:rsidR="00000000" w:rsidRPr="00000000">
        <w:rPr>
          <w:rtl w:val="0"/>
        </w:rPr>
        <w:t xml:space="preserve">zaszpachlowanie otworów montażowych po kołkach mocujących istniejące ocieplenie,</w:t>
      </w:r>
    </w:p>
    <w:p w:rsidR="00000000" w:rsidDel="00000000" w:rsidP="00000000" w:rsidRDefault="00000000" w:rsidRPr="00000000" w14:paraId="0000044A">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afterAutospacing="0" w:before="0" w:beforeAutospacing="0" w:line="240" w:lineRule="auto"/>
        <w:ind w:left="720" w:right="0" w:hanging="360"/>
        <w:jc w:val="both"/>
        <w:rPr>
          <w:u w:val="none"/>
        </w:rPr>
      </w:pPr>
      <w:r w:rsidDel="00000000" w:rsidR="00000000" w:rsidRPr="00000000">
        <w:rPr>
          <w:rtl w:val="0"/>
        </w:rPr>
        <w:t xml:space="preserve">uzupełnienie ubytków w tynku jeśli takie powstaną po demontażu istniejącego ocieplenia (w kosztorysie oszacowano 2% powierzchni),</w:t>
      </w:r>
    </w:p>
    <w:p w:rsidR="00000000" w:rsidDel="00000000" w:rsidP="00000000" w:rsidRDefault="00000000" w:rsidRPr="00000000" w14:paraId="0000044B">
      <w:pPr>
        <w:numPr>
          <w:ilvl w:val="0"/>
          <w:numId w:val="22"/>
        </w:numPr>
        <w:tabs>
          <w:tab w:val="center" w:leader="none" w:pos="4523.000000000001"/>
          <w:tab w:val="right" w:leader="none" w:pos="9072"/>
        </w:tabs>
        <w:spacing w:after="0" w:afterAutospacing="0" w:before="0" w:beforeAutospacing="0" w:lineRule="auto"/>
        <w:ind w:left="720" w:hanging="360"/>
      </w:pPr>
      <w:r w:rsidDel="00000000" w:rsidR="00000000" w:rsidRPr="00000000">
        <w:rPr>
          <w:rtl w:val="0"/>
        </w:rPr>
        <w:t xml:space="preserve">przygotowanie podłoża (czyszczenie, mycie),</w:t>
      </w:r>
    </w:p>
    <w:p w:rsidR="00000000" w:rsidDel="00000000" w:rsidP="00000000" w:rsidRDefault="00000000" w:rsidRPr="00000000" w14:paraId="0000044C">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afterAutospacing="0" w:before="0" w:beforeAutospacing="0" w:line="240" w:lineRule="auto"/>
        <w:ind w:left="720" w:right="0" w:hanging="360"/>
        <w:jc w:val="both"/>
        <w:rPr>
          <w:u w:val="none"/>
        </w:rPr>
      </w:pPr>
      <w:r w:rsidDel="00000000" w:rsidR="00000000" w:rsidRPr="00000000">
        <w:rPr>
          <w:rtl w:val="0"/>
        </w:rPr>
        <w:t xml:space="preserve">czyszczenie preparatem do zwalczania grzybów pleśniowych i glonów np. Ceresit CT99 (wszystkie powierzchnie pod obróbkami i na wysokości cokołów),</w:t>
      </w:r>
    </w:p>
    <w:p w:rsidR="00000000" w:rsidDel="00000000" w:rsidP="00000000" w:rsidRDefault="00000000" w:rsidRPr="00000000" w14:paraId="0000044D">
      <w:pPr>
        <w:numPr>
          <w:ilvl w:val="0"/>
          <w:numId w:val="22"/>
        </w:numPr>
        <w:spacing w:after="0" w:afterAutospacing="0" w:lineRule="auto"/>
        <w:ind w:left="720" w:hanging="360"/>
      </w:pPr>
      <w:r w:rsidDel="00000000" w:rsidR="00000000" w:rsidRPr="00000000">
        <w:rPr>
          <w:rtl w:val="0"/>
        </w:rPr>
        <w:t xml:space="preserve">gruntowanie elewacji np. Ceresit CT16,</w:t>
      </w:r>
      <w:r w:rsidDel="00000000" w:rsidR="00000000" w:rsidRPr="00000000">
        <w:rPr>
          <w:rtl w:val="0"/>
        </w:rPr>
      </w:r>
    </w:p>
    <w:p w:rsidR="00000000" w:rsidDel="00000000" w:rsidP="00000000" w:rsidRDefault="00000000" w:rsidRPr="00000000" w14:paraId="0000044E">
      <w:pPr>
        <w:numPr>
          <w:ilvl w:val="0"/>
          <w:numId w:val="22"/>
        </w:numPr>
        <w:spacing w:after="0" w:afterAutospacing="0" w:lineRule="auto"/>
        <w:ind w:left="720" w:hanging="360"/>
      </w:pPr>
      <w:r w:rsidDel="00000000" w:rsidR="00000000" w:rsidRPr="00000000">
        <w:rPr>
          <w:rtl w:val="0"/>
        </w:rPr>
        <w:t xml:space="preserve">wykonanie warstwy kleju do przyklejenia płyt wełny mineralnej do podłoża np. Ceresit CT 190 MW Flex, klej do przyklejenia płyt styropianu (na cokole) np. </w:t>
      </w:r>
      <w:r w:rsidDel="00000000" w:rsidR="00000000" w:rsidRPr="00000000">
        <w:rPr>
          <w:rtl w:val="0"/>
        </w:rPr>
        <w:t xml:space="preserve">Ceresit CT 85 Flex,</w:t>
      </w:r>
      <w:r w:rsidDel="00000000" w:rsidR="00000000" w:rsidRPr="00000000">
        <w:rPr>
          <w:rtl w:val="0"/>
        </w:rPr>
      </w:r>
    </w:p>
    <w:p w:rsidR="00000000" w:rsidDel="00000000" w:rsidP="00000000" w:rsidRDefault="00000000" w:rsidRPr="00000000" w14:paraId="0000044F">
      <w:pPr>
        <w:numPr>
          <w:ilvl w:val="0"/>
          <w:numId w:val="22"/>
        </w:numPr>
        <w:spacing w:after="0" w:afterAutospacing="0" w:lineRule="auto"/>
        <w:ind w:left="720" w:hanging="360"/>
      </w:pPr>
      <w:r w:rsidDel="00000000" w:rsidR="00000000" w:rsidRPr="00000000">
        <w:rPr>
          <w:rtl w:val="0"/>
        </w:rPr>
        <w:t xml:space="preserve">montaż listwy startowej (kapinosowej),</w:t>
      </w:r>
    </w:p>
    <w:p w:rsidR="00000000" w:rsidDel="00000000" w:rsidP="00000000" w:rsidRDefault="00000000" w:rsidRPr="00000000" w14:paraId="00000450">
      <w:pPr>
        <w:numPr>
          <w:ilvl w:val="0"/>
          <w:numId w:val="22"/>
        </w:numPr>
        <w:spacing w:after="100" w:lineRule="auto"/>
        <w:ind w:left="720" w:hanging="360"/>
      </w:pPr>
      <w:r w:rsidDel="00000000" w:rsidR="00000000" w:rsidRPr="00000000">
        <w:rPr>
          <w:rtl w:val="0"/>
        </w:rPr>
        <w:t xml:space="preserve">przyklejenie płyt termoizolacyjnych </w:t>
      </w:r>
      <w:r w:rsidDel="00000000" w:rsidR="00000000" w:rsidRPr="00000000">
        <w:rPr>
          <w:rtl w:val="0"/>
        </w:rPr>
        <w:t xml:space="preserve">(ściany szczytowe: wełna mineralna grubości 14 cm, λ 0,034 W/(m·K), ościeża:  wełna mineralna grubość 2-3 cm, λ 0,034 W/(m·K); cokół na ścianach szczytowych: styropian XPS grubość 14 cm, λ 0,034 W/(m·K))</w:t>
      </w:r>
    </w:p>
    <w:p w:rsidR="00000000" w:rsidDel="00000000" w:rsidP="00000000" w:rsidRDefault="00000000" w:rsidRPr="00000000" w14:paraId="00000451">
      <w:pPr>
        <w:spacing w:after="100" w:lineRule="auto"/>
        <w:ind w:left="720" w:firstLine="0"/>
        <w:rPr>
          <w:b w:val="1"/>
          <w:bCs w:val="1"/>
        </w:rPr>
      </w:pPr>
      <w:r w:rsidDel="00000000" w:rsidR="00000000" w:rsidRPr="00000000">
        <w:rPr>
          <w:b w:val="1"/>
          <w:bCs w:val="1"/>
          <w:rtl w:val="0"/>
        </w:rPr>
        <w:t xml:space="preserve">UWAGA!!!</w:t>
      </w:r>
    </w:p>
    <w:p w:rsidR="00000000" w:rsidDel="00000000" w:rsidP="00000000" w:rsidRDefault="00000000" w:rsidRPr="00000000" w14:paraId="00000452">
      <w:pPr>
        <w:spacing w:after="100" w:lineRule="auto"/>
        <w:ind w:left="720" w:firstLine="0"/>
        <w:rPr/>
      </w:pPr>
      <w:r w:rsidDel="00000000" w:rsidR="00000000" w:rsidRPr="00000000">
        <w:rPr>
          <w:rtl w:val="0"/>
        </w:rPr>
        <w:t xml:space="preserve">Powyżej cokołu, na ścianach szczytowych należy zastąpić styropian materiałem paroprzepuszczalnym niepalnym, aby spełnić warunki zaleceń konserwatorskich. Materiałem izolacyjnym o najbliższym współczynniku przewodzenia ciepła wobec materiału przewidzianego w audycie spełniającym powyższe kryteria jest wełna mineralna λ 0,034 np. płyta fasadowa z niepalnej wełny skalnej Rockwool FRONTROCK PREMIUM. Cokoły ocieplić styropianem twardym XPS λ 0,034 gr. 14 cm, ze względu na brak nasiąkliwości przy styku z gruntem.</w:t>
        <w:br w:type="textWrapping"/>
        <w:t xml:space="preserve">Różnica współczynnika ciepła  λ=0,001 </w:t>
      </w:r>
      <w:r w:rsidDel="00000000" w:rsidR="00000000" w:rsidRPr="00000000">
        <w:rPr>
          <w:b w:val="1"/>
          <w:bCs w:val="1"/>
          <w:rtl w:val="0"/>
        </w:rPr>
        <w:t xml:space="preserve">NIE WPŁYWA NA CAŁKOWITY WSPÓŁCZYNNIK PRZENIKANIA</w:t>
      </w:r>
      <w:r w:rsidDel="00000000" w:rsidR="00000000" w:rsidRPr="00000000">
        <w:rPr>
          <w:rtl w:val="0"/>
        </w:rPr>
        <w:t xml:space="preserve"> remontowanej przegrody i jest zgodna z audytem energetycznym.</w:t>
      </w:r>
    </w:p>
    <w:p w:rsidR="00000000" w:rsidDel="00000000" w:rsidP="00000000" w:rsidRDefault="00000000" w:rsidRPr="00000000" w14:paraId="00000453">
      <w:pPr>
        <w:spacing w:after="100" w:lineRule="auto"/>
        <w:ind w:left="720" w:firstLine="0"/>
        <w:rPr/>
      </w:pPr>
      <w:r w:rsidDel="00000000" w:rsidR="00000000" w:rsidRPr="00000000">
        <w:rPr/>
        <w:drawing>
          <wp:inline distB="114300" distT="114300" distL="114300" distR="114300">
            <wp:extent cx="5760000" cy="1257300"/>
            <wp:effectExtent b="0" l="0" r="0" t="0"/>
            <wp:docPr id="11"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5760000" cy="1257300"/>
                    </a:xfrm>
                    <a:prstGeom prst="rect"/>
                    <a:ln/>
                  </pic:spPr>
                </pic:pic>
              </a:graphicData>
            </a:graphic>
          </wp:inline>
        </w:drawing>
      </w:r>
      <w:r w:rsidDel="00000000" w:rsidR="00000000" w:rsidRPr="00000000">
        <w:rPr/>
        <w:drawing>
          <wp:inline distB="114300" distT="114300" distL="114300" distR="114300">
            <wp:extent cx="5760000" cy="1193800"/>
            <wp:effectExtent b="0" l="0" r="0" t="0"/>
            <wp:docPr id="20"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57600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454">
      <w:pPr>
        <w:numPr>
          <w:ilvl w:val="0"/>
          <w:numId w:val="22"/>
        </w:numPr>
        <w:spacing w:after="0" w:afterAutospacing="0" w:lineRule="auto"/>
        <w:ind w:left="720" w:hanging="360"/>
      </w:pPr>
      <w:r w:rsidDel="00000000" w:rsidR="00000000" w:rsidRPr="00000000">
        <w:rPr>
          <w:rtl w:val="0"/>
        </w:rPr>
        <w:t xml:space="preserve">mocowanie płyt termoizolacyjnych łącznikami z trzpieniem stalowym np. Ejot (rodzaj i długości kołków przyjmować zgodnie z zaleceniami dotyczącymi wybranego systemu montażowego),</w:t>
      </w:r>
    </w:p>
    <w:p w:rsidR="00000000" w:rsidDel="00000000" w:rsidP="00000000" w:rsidRDefault="00000000" w:rsidRPr="00000000" w14:paraId="00000455">
      <w:pPr>
        <w:numPr>
          <w:ilvl w:val="0"/>
          <w:numId w:val="22"/>
        </w:numPr>
        <w:spacing w:after="0" w:afterAutospacing="0" w:lineRule="auto"/>
        <w:ind w:left="720" w:hanging="360"/>
      </w:pPr>
      <w:r w:rsidDel="00000000" w:rsidR="00000000" w:rsidRPr="00000000">
        <w:rPr>
          <w:rtl w:val="0"/>
        </w:rPr>
        <w:t xml:space="preserve">montaż profili ościeżnicowych (ościeża boczna i ościeże górne),</w:t>
      </w:r>
    </w:p>
    <w:p w:rsidR="00000000" w:rsidDel="00000000" w:rsidP="00000000" w:rsidRDefault="00000000" w:rsidRPr="00000000" w14:paraId="00000456">
      <w:pPr>
        <w:numPr>
          <w:ilvl w:val="0"/>
          <w:numId w:val="22"/>
        </w:numPr>
        <w:spacing w:after="0" w:afterAutospacing="0" w:lineRule="auto"/>
        <w:ind w:left="720" w:hanging="360"/>
      </w:pPr>
      <w:r w:rsidDel="00000000" w:rsidR="00000000" w:rsidRPr="00000000">
        <w:rPr>
          <w:rtl w:val="0"/>
        </w:rPr>
        <w:t xml:space="preserve">montaż profili wzmacniających naroża ścian parteru (od poziomu gruntu),</w:t>
      </w:r>
    </w:p>
    <w:p w:rsidR="00000000" w:rsidDel="00000000" w:rsidP="00000000" w:rsidRDefault="00000000" w:rsidRPr="00000000" w14:paraId="00000457">
      <w:pPr>
        <w:numPr>
          <w:ilvl w:val="0"/>
          <w:numId w:val="22"/>
        </w:numPr>
        <w:spacing w:after="0" w:afterAutospacing="0" w:lineRule="auto"/>
        <w:ind w:left="720" w:hanging="360"/>
      </w:pPr>
      <w:r w:rsidDel="00000000" w:rsidR="00000000" w:rsidRPr="00000000">
        <w:rPr>
          <w:rtl w:val="0"/>
        </w:rPr>
        <w:t xml:space="preserve">montaż listew PCV APU przy oknach (listwy z siatką w kolorze białym), </w:t>
      </w:r>
    </w:p>
    <w:p w:rsidR="00000000" w:rsidDel="00000000" w:rsidP="00000000" w:rsidRDefault="00000000" w:rsidRPr="00000000" w14:paraId="00000458">
      <w:pPr>
        <w:numPr>
          <w:ilvl w:val="0"/>
          <w:numId w:val="22"/>
        </w:numPr>
        <w:spacing w:after="0" w:afterAutospacing="0" w:lineRule="auto"/>
        <w:ind w:left="720" w:hanging="360"/>
      </w:pPr>
      <w:r w:rsidDel="00000000" w:rsidR="00000000" w:rsidRPr="00000000">
        <w:rPr>
          <w:rtl w:val="0"/>
        </w:rPr>
        <w:t xml:space="preserve">wykonanie wyprawy klejowej z zatopioną tkaniną z włókna szklanego na wełnie mineralnej np. Ceresit CT 190 MW Flex, na styropianie (na cokole) np. Ceresit CT 85 Flex,</w:t>
      </w:r>
    </w:p>
    <w:p w:rsidR="00000000" w:rsidDel="00000000" w:rsidP="00000000" w:rsidRDefault="00000000" w:rsidRPr="00000000" w14:paraId="00000459">
      <w:pPr>
        <w:numPr>
          <w:ilvl w:val="0"/>
          <w:numId w:val="22"/>
        </w:numPr>
        <w:spacing w:after="0" w:afterAutospacing="0" w:lineRule="auto"/>
        <w:ind w:left="720" w:hanging="360"/>
      </w:pPr>
      <w:r w:rsidDel="00000000" w:rsidR="00000000" w:rsidRPr="00000000">
        <w:rPr>
          <w:rtl w:val="0"/>
        </w:rPr>
        <w:t xml:space="preserve">gruntowanie elewacji pod wyprawę tynkarską np. Ceresit CT16,</w:t>
      </w:r>
    </w:p>
    <w:p w:rsidR="00000000" w:rsidDel="00000000" w:rsidP="00000000" w:rsidRDefault="00000000" w:rsidRPr="00000000" w14:paraId="0000045A">
      <w:pPr>
        <w:numPr>
          <w:ilvl w:val="0"/>
          <w:numId w:val="22"/>
        </w:numPr>
        <w:spacing w:after="0" w:afterAutospacing="0" w:lineRule="auto"/>
        <w:ind w:left="720" w:hanging="360"/>
      </w:pPr>
      <w:r w:rsidDel="00000000" w:rsidR="00000000" w:rsidRPr="00000000">
        <w:rPr>
          <w:rtl w:val="0"/>
        </w:rPr>
        <w:t xml:space="preserve">wykonanie wyprawy tynkarskiej barwionej w masie np. tynku Ceresit CT174,</w:t>
      </w:r>
    </w:p>
    <w:p w:rsidR="00000000" w:rsidDel="00000000" w:rsidP="00000000" w:rsidRDefault="00000000" w:rsidRPr="00000000" w14:paraId="0000045B">
      <w:pPr>
        <w:numPr>
          <w:ilvl w:val="0"/>
          <w:numId w:val="22"/>
        </w:numPr>
        <w:spacing w:after="0" w:afterAutospacing="0" w:lineRule="auto"/>
        <w:ind w:left="720" w:hanging="360"/>
        <w:rPr>
          <w:u w:val="none"/>
        </w:rPr>
      </w:pPr>
      <w:r w:rsidDel="00000000" w:rsidR="00000000" w:rsidRPr="00000000">
        <w:rPr>
          <w:rtl w:val="0"/>
        </w:rPr>
        <w:t xml:space="preserve">wykończenie ocieplenie cokołów tynkiem dekoracyjnym np. Ceresit CT177,</w:t>
      </w:r>
    </w:p>
    <w:p w:rsidR="00000000" w:rsidDel="00000000" w:rsidP="00000000" w:rsidRDefault="00000000" w:rsidRPr="00000000" w14:paraId="0000045C">
      <w:pPr>
        <w:numPr>
          <w:ilvl w:val="0"/>
          <w:numId w:val="22"/>
        </w:numPr>
        <w:spacing w:after="0" w:afterAutospacing="0" w:lineRule="auto"/>
        <w:ind w:left="720" w:hanging="360"/>
        <w:rPr>
          <w:u w:val="none"/>
        </w:rPr>
      </w:pPr>
      <w:r w:rsidDel="00000000" w:rsidR="00000000" w:rsidRPr="00000000">
        <w:rPr>
          <w:rtl w:val="0"/>
        </w:rPr>
        <w:t xml:space="preserve">wymiana opaski przy elewacjach szczytowych,</w:t>
      </w:r>
    </w:p>
    <w:p w:rsidR="00000000" w:rsidDel="00000000" w:rsidP="00000000" w:rsidRDefault="00000000" w:rsidRPr="00000000" w14:paraId="0000045D">
      <w:pPr>
        <w:numPr>
          <w:ilvl w:val="0"/>
          <w:numId w:val="22"/>
        </w:numPr>
        <w:spacing w:after="0" w:lineRule="auto"/>
        <w:ind w:left="720" w:hanging="360"/>
      </w:pPr>
      <w:r w:rsidDel="00000000" w:rsidR="00000000" w:rsidRPr="00000000">
        <w:rPr>
          <w:rtl w:val="0"/>
        </w:rPr>
        <w:t xml:space="preserve">montaż nowych elementów zdemontowanych z elewacji takich jak obróbki blacharskie: obr. wykańczające uskok istniejącego ocieplenia, parapety okien w elewacjach szczytowych, obróbki attyki i  kratki wentylacyjne. </w:t>
      </w:r>
    </w:p>
    <w:p w:rsidR="00000000" w:rsidDel="00000000" w:rsidP="00000000" w:rsidRDefault="00000000" w:rsidRPr="00000000" w14:paraId="0000045E">
      <w:pPr>
        <w:tabs>
          <w:tab w:val="center" w:leader="none" w:pos="4523.000000000001"/>
          <w:tab w:val="right" w:leader="none" w:pos="9072"/>
        </w:tabs>
        <w:spacing w:before="200" w:lineRule="auto"/>
        <w:ind w:left="0" w:firstLine="0"/>
        <w:rPr/>
      </w:pPr>
      <w:r w:rsidDel="00000000" w:rsidR="00000000" w:rsidRPr="00000000">
        <w:rPr>
          <w:rtl w:val="0"/>
        </w:rPr>
        <w:t xml:space="preserve">Projektowane obróbki blacharskie:</w:t>
      </w:r>
    </w:p>
    <w:p w:rsidR="00000000" w:rsidDel="00000000" w:rsidP="00000000" w:rsidRDefault="00000000" w:rsidRPr="00000000" w14:paraId="0000045F">
      <w:pPr>
        <w:numPr>
          <w:ilvl w:val="0"/>
          <w:numId w:val="12"/>
        </w:numPr>
        <w:spacing w:after="100" w:lineRule="auto"/>
        <w:ind w:left="720" w:hanging="360"/>
      </w:pPr>
      <w:r w:rsidDel="00000000" w:rsidR="00000000" w:rsidRPr="00000000">
        <w:rPr>
          <w:rtl w:val="0"/>
        </w:rPr>
        <w:t xml:space="preserve">Obróbki: parapety, uskok istniejącego ocieplenia, obróbki attyki -  blachy stalowej, gr. min. 0,6 mm.</w:t>
      </w:r>
    </w:p>
    <w:p w:rsidR="00000000" w:rsidDel="00000000" w:rsidP="00000000" w:rsidRDefault="00000000" w:rsidRPr="00000000" w14:paraId="00000460">
      <w:pPr>
        <w:spacing w:after="100" w:lineRule="auto"/>
        <w:rPr/>
      </w:pPr>
      <w:r w:rsidDel="00000000" w:rsidR="00000000" w:rsidRPr="00000000">
        <w:rPr>
          <w:rtl w:val="0"/>
        </w:rPr>
        <w:t xml:space="preserve">Dla wykonania odpowiedniego spadku (2–3°) na gzymsach, parapetach i na attykach należy wykonać spadek z wylewki cementowej lub płyty OSB3.</w:t>
      </w:r>
    </w:p>
    <w:p w:rsidR="00000000" w:rsidDel="00000000" w:rsidP="00000000" w:rsidRDefault="00000000" w:rsidRPr="00000000" w14:paraId="00000461">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62">
      <w:pPr>
        <w:spacing w:after="100" w:lineRule="auto"/>
        <w:ind w:left="0" w:firstLine="0"/>
        <w:rPr/>
      </w:pPr>
      <w:r w:rsidDel="00000000" w:rsidR="00000000" w:rsidRPr="00000000">
        <w:rPr>
          <w:rtl w:val="0"/>
        </w:rPr>
        <w:t xml:space="preserve">Należy wykonać próbne przyklejenie próbek wełny mineralnej i styropianu, przykleić w różnych miejscach 8 – 10 próbek o rozmiarach 10 cm x 10 cm. Do przyklejenia wełny mineralnej należy zastosować zaprawę Ceresit CT 190 MW Flex a do styropianu klej  Ceresit CT 85 Flex. W przypadku mocowania mechanicznego układu ocieplającego do podłoża zaleca się kontrolne sprawdzenie na 4 - 6 próbkach siły wyrywającej łączniki z podłoża przygotowanego do ocieplania wg zasad określonych w świadectwach ITB dopuszczających dane łączniki do stosowania w budownictwie. </w:t>
      </w:r>
    </w:p>
    <w:p w:rsidR="00000000" w:rsidDel="00000000" w:rsidP="00000000" w:rsidRDefault="00000000" w:rsidRPr="00000000" w14:paraId="00000463">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64">
      <w:pPr>
        <w:spacing w:after="100" w:lineRule="auto"/>
        <w:rPr/>
      </w:pPr>
      <w:r w:rsidDel="00000000" w:rsidR="00000000" w:rsidRPr="00000000">
        <w:rPr>
          <w:rtl w:val="0"/>
        </w:rPr>
        <w:t xml:space="preserve">Uwaga: Remont opaski od strony elewacji południowo-wschodniej oraz remont ciągu pieszego i jezdnego na działce według oddzielnego opracowania.</w:t>
      </w:r>
      <w:r w:rsidDel="00000000" w:rsidR="00000000" w:rsidRPr="00000000">
        <w:rPr>
          <w:rtl w:val="0"/>
        </w:rPr>
      </w:r>
    </w:p>
    <w:p w:rsidR="00000000" w:rsidDel="00000000" w:rsidP="00000000" w:rsidRDefault="00000000" w:rsidRPr="00000000" w14:paraId="00000465">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v4x9f42133by" w:id="46"/>
      <w:bookmarkEnd w:id="46"/>
      <w:r w:rsidDel="00000000" w:rsidR="00000000" w:rsidRPr="00000000">
        <w:rPr>
          <w:b w:val="1"/>
          <w:bCs w:val="1"/>
          <w:rtl w:val="0"/>
        </w:rPr>
        <w:t xml:space="preserve">Ocieplenie</w:t>
      </w:r>
      <w:r w:rsidDel="00000000" w:rsidR="00000000" w:rsidRPr="00000000">
        <w:rPr>
          <w:rtl w:val="0"/>
        </w:rPr>
        <w:t xml:space="preserve"> stropu poddasza</w:t>
      </w:r>
    </w:p>
    <w:p w:rsidR="00000000" w:rsidDel="00000000" w:rsidP="00000000" w:rsidRDefault="00000000" w:rsidRPr="00000000" w14:paraId="00000466">
      <w:pPr>
        <w:ind w:left="0" w:firstLine="0"/>
        <w:rPr/>
      </w:pPr>
      <w:r w:rsidDel="00000000" w:rsidR="00000000" w:rsidRPr="00000000">
        <w:rPr>
          <w:rtl w:val="0"/>
        </w:rPr>
        <w:t xml:space="preserve">Projektuje się wykonanie termoizolacji stropu drewnianego oddzielającego część ogrzewaną budynku od poddasza nieużytkowego. Na poddaszu (kondygnacji 3) istnieją dwa lokale mieszkalne oraz część poddasza  z oddzielnym wejściem wykorzystywana na suszenie prania przez lokatorów i wykończona płytami OSB (w części południowej budynku). W części północnej poddasze nieużytkowe z wejściem technicznym ponad schodami. Ponad dwoma mieszkaniami na poddaszu (kondygnacji 3) istnieją niskie strychy nieużytkowe z dostępem drzwiczkami technicznymi. Ponad korytarzem na poddaszu oraz częścią klatki schodowej strop tworzy dach właściwy budynku. </w:t>
        <w:br w:type="textWrapping"/>
        <w:t xml:space="preserve">Ocieplenie stropu dotyczy części ponad dwoma lokalami mieszkalnymi, części użytkowanej do suszenia prania i części północnej z wejściem technicznym ponad schodami, bez korytarza i klatki, które to powierzchnie przykryte są dachem właściwym. Grubość ocieplenie wg audytu energetycznego: 22 cm, wełna mineralna o współczynniku przewodności cieplnej </w:t>
      </w:r>
      <w:r w:rsidDel="00000000" w:rsidR="00000000" w:rsidRPr="00000000">
        <w:rPr>
          <w:rFonts w:ascii="Arial" w:cs="Arial" w:eastAsia="Arial" w:hAnsi="Arial"/>
          <w:color w:val="001d35"/>
          <w:sz w:val="24"/>
          <w:szCs w:val="24"/>
          <w:highlight w:val="white"/>
          <w:rtl w:val="0"/>
        </w:rPr>
        <w:t xml:space="preserve">λ </w:t>
      </w:r>
      <w:r w:rsidDel="00000000" w:rsidR="00000000" w:rsidRPr="00000000">
        <w:rPr>
          <w:rtl w:val="0"/>
        </w:rPr>
        <w:t xml:space="preserve">wynoszącym co najwyżej 0,040 W/mK.</w:t>
      </w:r>
    </w:p>
    <w:p w:rsidR="00000000" w:rsidDel="00000000" w:rsidP="00000000" w:rsidRDefault="00000000" w:rsidRPr="00000000" w14:paraId="00000467">
      <w:pPr>
        <w:ind w:left="0" w:firstLine="0"/>
        <w:rPr/>
      </w:pPr>
      <w:r w:rsidDel="00000000" w:rsidR="00000000" w:rsidRPr="00000000">
        <w:rPr>
          <w:rtl w:val="0"/>
        </w:rPr>
        <w:t xml:space="preserve">Zakres prac:</w:t>
      </w:r>
    </w:p>
    <w:p w:rsidR="00000000" w:rsidDel="00000000" w:rsidP="00000000" w:rsidRDefault="00000000" w:rsidRPr="00000000" w14:paraId="00000468">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przygotowanie podłoża stropowego (oczyszczenie z zaśmieceń, uporządkowanie kabli jeśli biegną w tych przestrzeniach),</w:t>
      </w:r>
    </w:p>
    <w:p w:rsidR="00000000" w:rsidDel="00000000" w:rsidP="00000000" w:rsidRDefault="00000000" w:rsidRPr="00000000" w14:paraId="00000469">
      <w:pPr>
        <w:numPr>
          <w:ilvl w:val="0"/>
          <w:numId w:val="22"/>
        </w:numPr>
        <w:spacing w:after="0" w:lineRule="auto"/>
        <w:ind w:left="720" w:hanging="360"/>
      </w:pPr>
      <w:r w:rsidDel="00000000" w:rsidR="00000000" w:rsidRPr="00000000">
        <w:rPr>
          <w:rtl w:val="0"/>
        </w:rPr>
        <w:t xml:space="preserve">usunięcie starej polepy, piasku z przestrzeni między krokwiami stropu,</w:t>
      </w:r>
    </w:p>
    <w:p w:rsidR="00000000" w:rsidDel="00000000" w:rsidP="00000000" w:rsidRDefault="00000000" w:rsidRPr="00000000" w14:paraId="0000046A">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wykonanie warstwy paroizolacyjnej (ochrona materiału termoizolacyjnego przed zawilgoceniem dyfuzyjnym od strony ogrzewanych mieszkań),</w:t>
      </w:r>
    </w:p>
    <w:p w:rsidR="00000000" w:rsidDel="00000000" w:rsidP="00000000" w:rsidRDefault="00000000" w:rsidRPr="00000000" w14:paraId="0000046B">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u w:val="none"/>
        </w:rPr>
      </w:pPr>
      <w:r w:rsidDel="00000000" w:rsidR="00000000" w:rsidRPr="00000000">
        <w:rPr>
          <w:rtl w:val="0"/>
        </w:rPr>
        <w:t xml:space="preserve">ocieplenie wełną mineralną grubość 22 cm, </w:t>
      </w:r>
      <w:r w:rsidDel="00000000" w:rsidR="00000000" w:rsidRPr="00000000">
        <w:rPr>
          <w:rFonts w:ascii="Arial" w:cs="Arial" w:eastAsia="Arial" w:hAnsi="Arial"/>
          <w:color w:val="001d35"/>
          <w:sz w:val="24"/>
          <w:szCs w:val="24"/>
          <w:highlight w:val="white"/>
          <w:rtl w:val="0"/>
        </w:rPr>
        <w:t xml:space="preserve">λ </w:t>
      </w:r>
      <w:r w:rsidDel="00000000" w:rsidR="00000000" w:rsidRPr="00000000">
        <w:rPr>
          <w:rtl w:val="0"/>
        </w:rPr>
        <w:t xml:space="preserve">0,040 W/mK,</w:t>
      </w:r>
    </w:p>
    <w:p w:rsidR="00000000" w:rsidDel="00000000" w:rsidP="00000000" w:rsidRDefault="00000000" w:rsidRPr="00000000" w14:paraId="0000046C">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w pomieszczeniu suszenia prania należy wykonać prace: demontaż płyt OSB3, demontaż istniejącej polepy spomiędzy belek stropu, wykonanie nadbitek legarów z kantówek (ze względu na większą grubość projektowanego ocieplenia), wykonanie ocieplenia z wełny i montaż ponowny podłogi z płyt OSB3,</w:t>
      </w:r>
    </w:p>
    <w:p w:rsidR="00000000" w:rsidDel="00000000" w:rsidP="00000000" w:rsidRDefault="00000000" w:rsidRPr="00000000" w14:paraId="0000046D">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przestrzeń poddasza nieużytkowego pozostawić przewietrzaną poprzez wlot powietrza przy okapie i wylot w strefie kalenicy a jeśli brak jest takiego przewietrzenia należy wykonać kominki wentylacyjne (wentylacja zapobiega zawilgoceniu termoizolacji i konstrukcji).</w:t>
      </w:r>
    </w:p>
    <w:p w:rsidR="00000000" w:rsidDel="00000000" w:rsidP="00000000" w:rsidRDefault="00000000" w:rsidRPr="00000000" w14:paraId="0000046E">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46F">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y01e4qrovmoh" w:id="47"/>
      <w:bookmarkEnd w:id="47"/>
      <w:r w:rsidDel="00000000" w:rsidR="00000000" w:rsidRPr="00000000">
        <w:rPr>
          <w:b w:val="1"/>
          <w:bCs w:val="1"/>
          <w:rtl w:val="0"/>
        </w:rPr>
        <w:t xml:space="preserve">Wymiana drzwi wejściowych do budynku</w:t>
      </w:r>
    </w:p>
    <w:p w:rsidR="00000000" w:rsidDel="00000000" w:rsidP="00000000" w:rsidRDefault="00000000" w:rsidRPr="00000000" w14:paraId="0000047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pPr>
      <w:r w:rsidDel="00000000" w:rsidR="00000000" w:rsidRPr="00000000">
        <w:rPr>
          <w:rtl w:val="0"/>
        </w:rPr>
        <w:t xml:space="preserve">Projektuje się wymianę drzwi wejściowych na nowe aluminiowe lub drewniane o współczynniku U wynoszącym 1,3 W/m2K, zgodnie z audytem energetycznym.</w:t>
      </w:r>
    </w:p>
    <w:p w:rsidR="00000000" w:rsidDel="00000000" w:rsidP="00000000" w:rsidRDefault="00000000" w:rsidRPr="00000000" w14:paraId="00000471">
      <w:pPr>
        <w:rPr/>
      </w:pPr>
      <w:r w:rsidDel="00000000" w:rsidR="00000000" w:rsidRPr="00000000">
        <w:rPr>
          <w:rtl w:val="0"/>
        </w:rPr>
        <w:t xml:space="preserve">Zakres prac:</w:t>
      </w:r>
    </w:p>
    <w:p w:rsidR="00000000" w:rsidDel="00000000" w:rsidP="00000000" w:rsidRDefault="00000000" w:rsidRPr="00000000" w14:paraId="00000472">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demontaż istniejących drzwi drewnianych, dwuskrzydłowych wraz z ościeżnicą w sposób nie powodujący nadmiernego zniszczenia ścian (wymiar: skrzydła 65+65xh210 cm),</w:t>
      </w:r>
    </w:p>
    <w:p w:rsidR="00000000" w:rsidDel="00000000" w:rsidP="00000000" w:rsidRDefault="00000000" w:rsidRPr="00000000" w14:paraId="00000473">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przygotowanie otworu drzwiowego,</w:t>
      </w:r>
    </w:p>
    <w:p w:rsidR="00000000" w:rsidDel="00000000" w:rsidP="00000000" w:rsidRDefault="00000000" w:rsidRPr="00000000" w14:paraId="00000474">
      <w:pPr>
        <w:numPr>
          <w:ilvl w:val="0"/>
          <w:numId w:val="22"/>
        </w:numPr>
        <w:spacing w:after="0" w:lineRule="auto"/>
        <w:ind w:left="720" w:hanging="360"/>
      </w:pPr>
      <w:r w:rsidDel="00000000" w:rsidR="00000000" w:rsidRPr="00000000">
        <w:rPr>
          <w:rtl w:val="0"/>
        </w:rPr>
        <w:t xml:space="preserve">sprawdzenie wymiarów stolarki drzwiowej w naturze przed zamówieniem,</w:t>
      </w:r>
    </w:p>
    <w:p w:rsidR="00000000" w:rsidDel="00000000" w:rsidP="00000000" w:rsidRDefault="00000000" w:rsidRPr="00000000" w14:paraId="00000475">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montaż nowych drzwi dwuskrzydłowych wraz z ościeżnicą (wymiar: skrzydła 100+30xh210 cm, wg warunków technicznych),</w:t>
      </w:r>
    </w:p>
    <w:p w:rsidR="00000000" w:rsidDel="00000000" w:rsidP="00000000" w:rsidRDefault="00000000" w:rsidRPr="00000000" w14:paraId="00000476">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wykonanie uszczelnień obwodowych,</w:t>
      </w:r>
    </w:p>
    <w:p w:rsidR="00000000" w:rsidDel="00000000" w:rsidP="00000000" w:rsidRDefault="00000000" w:rsidRPr="00000000" w14:paraId="00000477">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prace wykończeniowe (naprawa tynków przy ościeżnicy, listwy maskujące),</w:t>
      </w:r>
    </w:p>
    <w:p w:rsidR="00000000" w:rsidDel="00000000" w:rsidP="00000000" w:rsidRDefault="00000000" w:rsidRPr="00000000" w14:paraId="00000478">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regulacja okuć oraz zabudowa progów.</w:t>
      </w:r>
    </w:p>
    <w:p w:rsidR="00000000" w:rsidDel="00000000" w:rsidP="00000000" w:rsidRDefault="00000000" w:rsidRPr="00000000" w14:paraId="00000479">
      <w:pPr>
        <w:spacing w:after="100" w:lineRule="auto"/>
        <w:rPr/>
      </w:pPr>
      <w:r w:rsidDel="00000000" w:rsidR="00000000" w:rsidRPr="00000000">
        <w:rPr>
          <w:rtl w:val="0"/>
        </w:rPr>
        <w:t xml:space="preserve">Montaż nowych drzwi należy wykonać zgodnie z zaleceniami producenta przez serwisowe ekipy. Przed przystąpieniem do prac konieczny jest domiar dla każdego z otworów gdyż podane na rysunkach wymiary były inwentaryzowane w stanie istniejącym. Rozkucie glifów wykaże różnice wymiarowe.</w:t>
      </w:r>
    </w:p>
    <w:p w:rsidR="00000000" w:rsidDel="00000000" w:rsidP="00000000" w:rsidRDefault="00000000" w:rsidRPr="00000000" w14:paraId="0000047A">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r w:rsidDel="00000000" w:rsidR="00000000" w:rsidRPr="00000000">
        <w:rPr>
          <w:rtl w:val="0"/>
        </w:rPr>
      </w:r>
    </w:p>
    <w:p w:rsidR="00000000" w:rsidDel="00000000" w:rsidP="00000000" w:rsidRDefault="00000000" w:rsidRPr="00000000" w14:paraId="0000047B">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utv3oq6wjm2g" w:id="48"/>
      <w:bookmarkEnd w:id="48"/>
      <w:r w:rsidDel="00000000" w:rsidR="00000000" w:rsidRPr="00000000">
        <w:rPr>
          <w:b w:val="1"/>
          <w:bCs w:val="1"/>
          <w:rtl w:val="0"/>
        </w:rPr>
        <w:t xml:space="preserve">Wykonanie węzła cieplnego</w:t>
      </w:r>
    </w:p>
    <w:p w:rsidR="00000000" w:rsidDel="00000000" w:rsidP="00000000" w:rsidRDefault="00000000" w:rsidRPr="00000000" w14:paraId="0000047C">
      <w:pPr>
        <w:ind w:left="0" w:firstLine="0"/>
        <w:rPr/>
      </w:pPr>
      <w:r w:rsidDel="00000000" w:rsidR="00000000" w:rsidRPr="00000000">
        <w:rPr>
          <w:rtl w:val="0"/>
        </w:rPr>
        <w:t xml:space="preserve">Projektuje się wykonanie węzła cieplnego zasilanego energią z miejskiej sieci ciepłowniczej.</w:t>
      </w:r>
    </w:p>
    <w:p w:rsidR="00000000" w:rsidDel="00000000" w:rsidP="00000000" w:rsidRDefault="00000000" w:rsidRPr="00000000" w14:paraId="0000047D">
      <w:pPr>
        <w:spacing w:after="100" w:lineRule="auto"/>
        <w:rPr>
          <w:color w:val="ff0000"/>
        </w:rPr>
      </w:pPr>
      <w:r w:rsidDel="00000000" w:rsidR="00000000" w:rsidRPr="00000000">
        <w:rPr>
          <w:rtl w:val="0"/>
        </w:rPr>
        <w:t xml:space="preserve">Szczegółowy sposób wykonania robót budowlanych, zastosowanie i przygotowanie materiałów oraz ich właściwości przedstawione są w projekcie technicznym branży sanitarnej (PT).</w:t>
      </w:r>
      <w:r w:rsidDel="00000000" w:rsidR="00000000" w:rsidRPr="00000000">
        <w:rPr>
          <w:rtl w:val="0"/>
        </w:rPr>
      </w:r>
    </w:p>
    <w:p w:rsidR="00000000" w:rsidDel="00000000" w:rsidP="00000000" w:rsidRDefault="00000000" w:rsidRPr="00000000" w14:paraId="0000047E">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rc8ucs8dy6c7" w:id="49"/>
      <w:bookmarkEnd w:id="49"/>
      <w:r w:rsidDel="00000000" w:rsidR="00000000" w:rsidRPr="00000000">
        <w:rPr>
          <w:b w:val="1"/>
          <w:bCs w:val="1"/>
          <w:rtl w:val="0"/>
        </w:rPr>
        <w:t xml:space="preserve">Wykonanie instalacji ciepłej wody i c.o.</w:t>
      </w:r>
    </w:p>
    <w:p w:rsidR="00000000" w:rsidDel="00000000" w:rsidP="00000000" w:rsidRDefault="00000000" w:rsidRPr="00000000" w14:paraId="0000047F">
      <w:pPr>
        <w:rPr/>
      </w:pPr>
      <w:r w:rsidDel="00000000" w:rsidR="00000000" w:rsidRPr="00000000">
        <w:rPr>
          <w:rtl w:val="0"/>
        </w:rPr>
        <w:t xml:space="preserve">Projektuje się wykonanie instalacji c.o. i c.w.u.</w:t>
      </w:r>
    </w:p>
    <w:p w:rsidR="00000000" w:rsidDel="00000000" w:rsidP="00000000" w:rsidRDefault="00000000" w:rsidRPr="00000000" w14:paraId="00000480">
      <w:pPr>
        <w:spacing w:after="100" w:lineRule="auto"/>
        <w:rPr>
          <w:color w:val="ff0000"/>
        </w:rPr>
      </w:pPr>
      <w:r w:rsidDel="00000000" w:rsidR="00000000" w:rsidRPr="00000000">
        <w:rPr>
          <w:rtl w:val="0"/>
        </w:rPr>
        <w:t xml:space="preserve">Szczegółowy sposób wykonania robót budowlanych, zastosowanie i przygotowanie materiałów oraz ich właściwości przedstawione są w projekcie technicznym branży sanitarnej (PT).</w:t>
      </w:r>
      <w:r w:rsidDel="00000000" w:rsidR="00000000" w:rsidRPr="00000000">
        <w:rPr>
          <w:rtl w:val="0"/>
        </w:rPr>
      </w:r>
    </w:p>
    <w:p w:rsidR="00000000" w:rsidDel="00000000" w:rsidP="00000000" w:rsidRDefault="00000000" w:rsidRPr="00000000" w14:paraId="00000481">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vyltaxldqn8f" w:id="50"/>
      <w:bookmarkEnd w:id="50"/>
      <w:r w:rsidDel="00000000" w:rsidR="00000000" w:rsidRPr="00000000">
        <w:rPr>
          <w:b w:val="1"/>
          <w:bCs w:val="1"/>
          <w:rtl w:val="0"/>
        </w:rPr>
        <w:t xml:space="preserve">Wykonanie robót budowlanych pomieszczenia węzła cieplnego</w:t>
      </w:r>
    </w:p>
    <w:p w:rsidR="00000000" w:rsidDel="00000000" w:rsidP="00000000" w:rsidRDefault="00000000" w:rsidRPr="00000000" w14:paraId="00000482">
      <w:pPr>
        <w:spacing w:after="100" w:lineRule="auto"/>
        <w:rPr/>
      </w:pPr>
      <w:r w:rsidDel="00000000" w:rsidR="00000000" w:rsidRPr="00000000">
        <w:rPr>
          <w:rtl w:val="0"/>
        </w:rPr>
        <w:t xml:space="preserve">Pomieszczenia węzła, zlokalizowane na poziomie piwnic należy wyremontować. Celem robót jest poprawa warunków użytkowych, technicznych, higienicznych oraz zapewnienie odpowiednich parametrów dla urządzeń instalacji ciepłowniczej. W pomieszczeniu węzła cieplnego ściany murowane z cegły ceramicznej pełnej. Podłoże stanowi grunt ubity o zróżnicowanym poziomie i lokalnych nierównościach. Brak izolacji przeciwwilgociowych.</w:t>
        <w:br w:type="textWrapping"/>
        <w:t xml:space="preserve">Ściany murowane w pomieszczeniu węzła nie będą remontowane od zewnątrz (brak wytycznych Inwestora). Ściany należy zabezpieczyć od strony wewnętrznej stosując odpowiednie materiały i technologie, które chronią przed wilgocią i nie powodują kondensacji pary wodnej w murze.</w:t>
      </w:r>
    </w:p>
    <w:p w:rsidR="00000000" w:rsidDel="00000000" w:rsidP="00000000" w:rsidRDefault="00000000" w:rsidRPr="00000000" w14:paraId="00000483">
      <w:pPr>
        <w:spacing w:after="100" w:lineRule="auto"/>
        <w:rPr/>
      </w:pPr>
      <w:r w:rsidDel="00000000" w:rsidR="00000000" w:rsidRPr="00000000">
        <w:rPr>
          <w:rtl w:val="0"/>
        </w:rPr>
        <w:t xml:space="preserve">Zakres prac:</w:t>
      </w:r>
    </w:p>
    <w:p w:rsidR="00000000" w:rsidDel="00000000" w:rsidP="00000000" w:rsidRDefault="00000000" w:rsidRPr="00000000" w14:paraId="00000484">
      <w:pPr>
        <w:numPr>
          <w:ilvl w:val="0"/>
          <w:numId w:val="22"/>
        </w:numPr>
        <w:spacing w:after="0" w:lineRule="auto"/>
        <w:ind w:left="720" w:hanging="360"/>
      </w:pPr>
      <w:r w:rsidDel="00000000" w:rsidR="00000000" w:rsidRPr="00000000">
        <w:rPr>
          <w:rtl w:val="0"/>
        </w:rPr>
        <w:t xml:space="preserve">wybranie gruntu na głębokość projektowanej posadzki,</w:t>
      </w:r>
    </w:p>
    <w:p w:rsidR="00000000" w:rsidDel="00000000" w:rsidP="00000000" w:rsidRDefault="00000000" w:rsidRPr="00000000" w14:paraId="00000485">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oczyszczenie ścian i sufitów z kurzu, powłok niezwiązanych z podłożem (skruszałe fugi, niestabilne cegły/fragmenty cegieł),</w:t>
      </w:r>
    </w:p>
    <w:p w:rsidR="00000000" w:rsidDel="00000000" w:rsidP="00000000" w:rsidRDefault="00000000" w:rsidRPr="00000000" w14:paraId="00000486">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u w:val="none"/>
        </w:rPr>
      </w:pPr>
      <w:r w:rsidDel="00000000" w:rsidR="00000000" w:rsidRPr="00000000">
        <w:rPr>
          <w:rtl w:val="0"/>
        </w:rPr>
        <w:t xml:space="preserve">wykonanie na ścianach i sufitach gruntu np. Ceresit CT 17,</w:t>
      </w:r>
    </w:p>
    <w:p w:rsidR="00000000" w:rsidDel="00000000" w:rsidP="00000000" w:rsidRDefault="00000000" w:rsidRPr="00000000" w14:paraId="00000487">
      <w:pPr>
        <w:numPr>
          <w:ilvl w:val="0"/>
          <w:numId w:val="22"/>
        </w:numPr>
        <w:spacing w:after="0" w:lineRule="auto"/>
        <w:ind w:left="720" w:hanging="360"/>
        <w:rPr/>
      </w:pPr>
      <w:r w:rsidDel="00000000" w:rsidR="00000000" w:rsidRPr="00000000">
        <w:rPr>
          <w:rtl w:val="0"/>
        </w:rPr>
        <w:t xml:space="preserve">wykonanie</w:t>
      </w:r>
      <w:r w:rsidDel="00000000" w:rsidR="00000000" w:rsidRPr="00000000">
        <w:rPr>
          <w:rtl w:val="0"/>
        </w:rPr>
        <w:t xml:space="preserve"> tynku na ścianach i suficie o klasie CS II (jak CT 22). Zapewnia on odpowiednią trwałość na murze z cegły, a jednocześnie jest na tyle elastyczny, że lepiej "pracuje" ze ścianą niż bardzo twarde zaprawy wysokich klas (np. M10 czy M15), które mogłyby pękać przy zmianach temperatury typowych dla węzłów cieplnych.</w:t>
      </w:r>
      <w:r w:rsidDel="00000000" w:rsidR="00000000" w:rsidRPr="00000000">
        <w:rPr>
          <w:rtl w:val="0"/>
        </w:rPr>
      </w:r>
    </w:p>
    <w:p w:rsidR="00000000" w:rsidDel="00000000" w:rsidP="00000000" w:rsidRDefault="00000000" w:rsidRPr="00000000" w14:paraId="00000488">
      <w:pPr>
        <w:numPr>
          <w:ilvl w:val="0"/>
          <w:numId w:val="22"/>
        </w:numPr>
        <w:spacing w:after="0" w:lineRule="auto"/>
        <w:ind w:left="720" w:hanging="360"/>
        <w:rPr>
          <w:u w:val="none"/>
        </w:rPr>
      </w:pPr>
      <w:r w:rsidDel="00000000" w:rsidR="00000000" w:rsidRPr="00000000">
        <w:rPr>
          <w:rtl w:val="0"/>
        </w:rPr>
        <w:t xml:space="preserve">malowanie ścian i sufitów farbą paroprzepuszczalną np. Ceresit CT48,</w:t>
      </w:r>
    </w:p>
    <w:p w:rsidR="00000000" w:rsidDel="00000000" w:rsidP="00000000" w:rsidRDefault="00000000" w:rsidRPr="00000000" w14:paraId="00000489">
      <w:pPr>
        <w:numPr>
          <w:ilvl w:val="0"/>
          <w:numId w:val="22"/>
        </w:numPr>
        <w:spacing w:after="0" w:lineRule="auto"/>
        <w:ind w:left="720" w:hanging="360"/>
      </w:pPr>
      <w:r w:rsidDel="00000000" w:rsidR="00000000" w:rsidRPr="00000000">
        <w:rPr>
          <w:rtl w:val="0"/>
        </w:rPr>
        <w:t xml:space="preserve">wykonanie posadzki na gruncie wraz z izolacją przeciwwilgociową,</w:t>
      </w:r>
    </w:p>
    <w:p w:rsidR="00000000" w:rsidDel="00000000" w:rsidP="00000000" w:rsidRDefault="00000000" w:rsidRPr="00000000" w14:paraId="0000048A">
      <w:pPr>
        <w:numPr>
          <w:ilvl w:val="0"/>
          <w:numId w:val="22"/>
        </w:numPr>
        <w:spacing w:after="0" w:lineRule="auto"/>
        <w:ind w:left="720" w:hanging="360"/>
        <w:rPr>
          <w:u w:val="none"/>
        </w:rPr>
      </w:pPr>
      <w:r w:rsidDel="00000000" w:rsidR="00000000" w:rsidRPr="00000000">
        <w:rPr>
          <w:rtl w:val="0"/>
        </w:rPr>
        <w:t xml:space="preserve">demontaż istniejących drzwi niepełnych, drewnianych (dwa pom. piwniczne),</w:t>
      </w:r>
    </w:p>
    <w:p w:rsidR="00000000" w:rsidDel="00000000" w:rsidP="00000000" w:rsidRDefault="00000000" w:rsidRPr="00000000" w14:paraId="0000048B">
      <w:pPr>
        <w:numPr>
          <w:ilvl w:val="0"/>
          <w:numId w:val="22"/>
        </w:numPr>
        <w:spacing w:after="0" w:lineRule="auto"/>
        <w:ind w:left="720" w:hanging="360"/>
        <w:rPr>
          <w:u w:val="none"/>
        </w:rPr>
      </w:pPr>
      <w:r w:rsidDel="00000000" w:rsidR="00000000" w:rsidRPr="00000000">
        <w:rPr>
          <w:rtl w:val="0"/>
        </w:rPr>
        <w:t xml:space="preserve">wymurowanie ściany z bloczków betonowych gr. 12 cm obustronnie otynkowanej na fundamencie w miejscu projektowanego wejścia do węzła cieplnego oraz montaż nowych drzwi stalowych, pełnych EI30, dymoszczelnych,</w:t>
      </w:r>
    </w:p>
    <w:p w:rsidR="00000000" w:rsidDel="00000000" w:rsidP="00000000" w:rsidRDefault="00000000" w:rsidRPr="00000000" w14:paraId="0000048C">
      <w:pPr>
        <w:numPr>
          <w:ilvl w:val="0"/>
          <w:numId w:val="22"/>
        </w:numPr>
        <w:spacing w:after="0" w:lineRule="auto"/>
        <w:ind w:left="720" w:hanging="360"/>
        <w:rPr>
          <w:u w:val="none"/>
        </w:rPr>
      </w:pPr>
      <w:r w:rsidDel="00000000" w:rsidR="00000000" w:rsidRPr="00000000">
        <w:rPr>
          <w:rtl w:val="0"/>
        </w:rPr>
        <w:t xml:space="preserve">nowe schody wejściowe do węzła ciepła (na różnicy poziomów posadzki piwnic) wylewane, betonowe, zbrojone.</w:t>
      </w:r>
    </w:p>
    <w:p w:rsidR="00000000" w:rsidDel="00000000" w:rsidP="00000000" w:rsidRDefault="00000000" w:rsidRPr="00000000" w14:paraId="0000048D">
      <w:pPr>
        <w:spacing w:after="0" w:lineRule="auto"/>
        <w:rPr/>
      </w:pPr>
      <w:r w:rsidDel="00000000" w:rsidR="00000000" w:rsidRPr="00000000">
        <w:rPr>
          <w:rtl w:val="0"/>
        </w:rPr>
      </w:r>
    </w:p>
    <w:p w:rsidR="00000000" w:rsidDel="00000000" w:rsidP="00000000" w:rsidRDefault="00000000" w:rsidRPr="00000000" w14:paraId="000004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pPr>
      <w:r w:rsidDel="00000000" w:rsidR="00000000" w:rsidRPr="00000000">
        <w:rPr>
          <w:rtl w:val="0"/>
        </w:rPr>
        <w:t xml:space="preserve">Warstwy posadzki na gruncie:</w:t>
      </w:r>
    </w:p>
    <w:p w:rsidR="00000000" w:rsidDel="00000000" w:rsidP="00000000" w:rsidRDefault="00000000" w:rsidRPr="00000000" w14:paraId="0000048F">
      <w:pPr>
        <w:numPr>
          <w:ilvl w:val="0"/>
          <w:numId w:val="22"/>
        </w:numPr>
        <w:spacing w:after="0" w:afterAutospacing="0" w:before="240" w:lineRule="auto"/>
        <w:ind w:left="720" w:hanging="360"/>
        <w:jc w:val="left"/>
        <w:rPr>
          <w:rFonts w:ascii="Arial" w:cs="Arial" w:eastAsia="Arial" w:hAnsi="Arial"/>
        </w:rPr>
      </w:pPr>
      <w:r w:rsidDel="00000000" w:rsidR="00000000" w:rsidRPr="00000000">
        <w:rPr>
          <w:rtl w:val="0"/>
        </w:rPr>
        <w:t xml:space="preserve">grunt rodzimy zagęszczony i oczyszczony,</w:t>
      </w:r>
    </w:p>
    <w:p w:rsidR="00000000" w:rsidDel="00000000" w:rsidP="00000000" w:rsidRDefault="00000000" w:rsidRPr="00000000" w14:paraId="00000490">
      <w:pPr>
        <w:numPr>
          <w:ilvl w:val="0"/>
          <w:numId w:val="22"/>
        </w:numPr>
        <w:spacing w:after="0" w:afterAutospacing="0" w:before="0" w:beforeAutospacing="0" w:lineRule="auto"/>
        <w:ind w:left="720" w:hanging="360"/>
        <w:jc w:val="left"/>
        <w:rPr>
          <w:rFonts w:ascii="Arial" w:cs="Arial" w:eastAsia="Arial" w:hAnsi="Arial"/>
        </w:rPr>
      </w:pPr>
      <w:r w:rsidDel="00000000" w:rsidR="00000000" w:rsidRPr="00000000">
        <w:rPr>
          <w:rtl w:val="0"/>
        </w:rPr>
        <w:t xml:space="preserve">podsypka z zagęszczonego piasku gr. 10 cm,</w:t>
      </w:r>
    </w:p>
    <w:p w:rsidR="00000000" w:rsidDel="00000000" w:rsidP="00000000" w:rsidRDefault="00000000" w:rsidRPr="00000000" w14:paraId="00000491">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40" w:lineRule="auto"/>
        <w:ind w:left="720" w:right="0" w:hanging="360"/>
        <w:jc w:val="left"/>
        <w:rPr>
          <w:rFonts w:ascii="Arial" w:cs="Arial" w:eastAsia="Arial" w:hAnsi="Arial"/>
        </w:rPr>
      </w:pPr>
      <w:r w:rsidDel="00000000" w:rsidR="00000000" w:rsidRPr="00000000">
        <w:rPr>
          <w:rtl w:val="0"/>
        </w:rPr>
        <w:t xml:space="preserve">beton podkładowy (chudziak, beton klasy C12/15) gr. 7 cm,</w:t>
      </w:r>
    </w:p>
    <w:p w:rsidR="00000000" w:rsidDel="00000000" w:rsidP="00000000" w:rsidRDefault="00000000" w:rsidRPr="00000000" w14:paraId="00000492">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40" w:lineRule="auto"/>
        <w:ind w:left="720" w:right="0" w:hanging="360"/>
        <w:jc w:val="left"/>
        <w:rPr>
          <w:rFonts w:ascii="Arial" w:cs="Arial" w:eastAsia="Arial" w:hAnsi="Arial"/>
        </w:rPr>
      </w:pPr>
      <w:r w:rsidDel="00000000" w:rsidR="00000000" w:rsidRPr="00000000">
        <w:rPr>
          <w:rtl w:val="0"/>
        </w:rPr>
        <w:t xml:space="preserve">izolacja przeciwwilgociowa z powłoki wodoszczelnej np. Ceresit CR 166 (dwie warstwy),</w:t>
      </w:r>
    </w:p>
    <w:p w:rsidR="00000000" w:rsidDel="00000000" w:rsidP="00000000" w:rsidRDefault="00000000" w:rsidRPr="00000000" w14:paraId="00000493">
      <w:pPr>
        <w:numPr>
          <w:ilvl w:val="0"/>
          <w:numId w:val="22"/>
        </w:numPr>
        <w:spacing w:after="0" w:afterAutospacing="0" w:before="0" w:beforeAutospacing="0" w:lineRule="auto"/>
        <w:ind w:left="720" w:hanging="360"/>
        <w:jc w:val="left"/>
        <w:rPr>
          <w:rFonts w:ascii="Arial" w:cs="Arial" w:eastAsia="Arial" w:hAnsi="Arial"/>
        </w:rPr>
      </w:pPr>
      <w:r w:rsidDel="00000000" w:rsidR="00000000" w:rsidRPr="00000000">
        <w:rPr>
          <w:rtl w:val="0"/>
        </w:rPr>
        <w:t xml:space="preserve">posadzka betonowa wzmocniona siatką stalową (beton klasy C16/20) gr. 6 cm,</w:t>
      </w:r>
    </w:p>
    <w:p w:rsidR="00000000" w:rsidDel="00000000" w:rsidP="00000000" w:rsidRDefault="00000000" w:rsidRPr="00000000" w14:paraId="00000494">
      <w:pPr>
        <w:numPr>
          <w:ilvl w:val="0"/>
          <w:numId w:val="22"/>
        </w:numPr>
        <w:spacing w:after="0" w:afterAutospacing="0" w:before="0" w:beforeAutospacing="0" w:lineRule="auto"/>
        <w:ind w:left="720" w:hanging="360"/>
        <w:jc w:val="left"/>
        <w:rPr>
          <w:u w:val="none"/>
        </w:rPr>
      </w:pPr>
      <w:r w:rsidDel="00000000" w:rsidR="00000000" w:rsidRPr="00000000">
        <w:rPr>
          <w:rtl w:val="0"/>
        </w:rPr>
        <w:t xml:space="preserve">gruntowanie posadzki np. głęboko penetrujący Ceresit CT17),</w:t>
      </w:r>
    </w:p>
    <w:p w:rsidR="00000000" w:rsidDel="00000000" w:rsidP="00000000" w:rsidRDefault="00000000" w:rsidRPr="00000000" w14:paraId="00000495">
      <w:pPr>
        <w:numPr>
          <w:ilvl w:val="0"/>
          <w:numId w:val="22"/>
        </w:numPr>
        <w:spacing w:after="240" w:before="0" w:beforeAutospacing="0" w:lineRule="auto"/>
        <w:ind w:left="720" w:hanging="360"/>
        <w:jc w:val="left"/>
        <w:rPr>
          <w:rFonts w:ascii="Arial" w:cs="Arial" w:eastAsia="Arial" w:hAnsi="Arial"/>
        </w:rPr>
      </w:pPr>
      <w:r w:rsidDel="00000000" w:rsidR="00000000" w:rsidRPr="00000000">
        <w:rPr>
          <w:rtl w:val="0"/>
        </w:rPr>
        <w:t xml:space="preserve">warstwa wykończeniowa, paroprzepuszczalna na beton np. farba epoksydowa Ceresit CF 43 (dwie warstwy).</w:t>
      </w:r>
      <w:r w:rsidDel="00000000" w:rsidR="00000000" w:rsidRPr="00000000">
        <w:rPr>
          <w:rtl w:val="0"/>
        </w:rPr>
      </w:r>
    </w:p>
    <w:p w:rsidR="00000000" w:rsidDel="00000000" w:rsidP="00000000" w:rsidRDefault="00000000" w:rsidRPr="00000000" w14:paraId="00000496">
      <w:pPr>
        <w:spacing w:after="100" w:lineRule="auto"/>
        <w:rPr>
          <w:color w:val="ff0000"/>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r w:rsidDel="00000000" w:rsidR="00000000" w:rsidRPr="00000000">
        <w:rPr>
          <w:rtl w:val="0"/>
        </w:rPr>
      </w:r>
    </w:p>
    <w:p w:rsidR="00000000" w:rsidDel="00000000" w:rsidP="00000000" w:rsidRDefault="00000000" w:rsidRPr="00000000" w14:paraId="00000497">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v1oqtqwxhiim" w:id="51"/>
      <w:bookmarkEnd w:id="51"/>
      <w:r w:rsidDel="00000000" w:rsidR="00000000" w:rsidRPr="00000000">
        <w:rPr>
          <w:rtl w:val="0"/>
        </w:rPr>
        <w:t xml:space="preserve">Wymiana okien </w:t>
      </w:r>
      <w:r w:rsidDel="00000000" w:rsidR="00000000" w:rsidRPr="00000000">
        <w:rPr>
          <w:b w:val="1"/>
          <w:bCs w:val="1"/>
          <w:rtl w:val="0"/>
        </w:rPr>
        <w:t xml:space="preserve">piwnicznych</w:t>
      </w:r>
    </w:p>
    <w:p w:rsidR="00000000" w:rsidDel="00000000" w:rsidP="00000000" w:rsidRDefault="00000000" w:rsidRPr="00000000" w14:paraId="00000498">
      <w:pPr>
        <w:rPr/>
      </w:pPr>
      <w:r w:rsidDel="00000000" w:rsidR="00000000" w:rsidRPr="00000000">
        <w:rPr>
          <w:rtl w:val="0"/>
        </w:rPr>
        <w:t xml:space="preserve">Projektuje się wymianę okien piwnicznych na nowe PCV lub drewniane o proponowanym współczynniku U wynoszącym 1,3 W/m2K. Dla pomieszczeń nieogrzewanych, w tym piwnic, przepisy nie stawiają wymagań co do maksymalnej wartości U dla okien.</w:t>
      </w:r>
    </w:p>
    <w:p w:rsidR="00000000" w:rsidDel="00000000" w:rsidP="00000000" w:rsidRDefault="00000000" w:rsidRPr="00000000" w14:paraId="00000499">
      <w:pPr>
        <w:rPr/>
      </w:pPr>
      <w:r w:rsidDel="00000000" w:rsidR="00000000" w:rsidRPr="00000000">
        <w:rPr>
          <w:rtl w:val="0"/>
        </w:rPr>
        <w:t xml:space="preserve">Zakres prac:</w:t>
      </w:r>
    </w:p>
    <w:p w:rsidR="00000000" w:rsidDel="00000000" w:rsidP="00000000" w:rsidRDefault="00000000" w:rsidRPr="00000000" w14:paraId="0000049A">
      <w:pPr>
        <w:numPr>
          <w:ilvl w:val="0"/>
          <w:numId w:val="22"/>
        </w:numPr>
        <w:spacing w:after="0" w:lineRule="auto"/>
        <w:ind w:left="720" w:hanging="360"/>
      </w:pPr>
      <w:r w:rsidDel="00000000" w:rsidR="00000000" w:rsidRPr="00000000">
        <w:rPr>
          <w:rtl w:val="0"/>
        </w:rPr>
        <w:t xml:space="preserve">demontaż istniejących okien piwnicznych w sposób nie powodujący nadmiernego zniszczenia ścian,</w:t>
      </w:r>
    </w:p>
    <w:p w:rsidR="00000000" w:rsidDel="00000000" w:rsidP="00000000" w:rsidRDefault="00000000" w:rsidRPr="00000000" w14:paraId="0000049B">
      <w:pPr>
        <w:numPr>
          <w:ilvl w:val="0"/>
          <w:numId w:val="22"/>
        </w:numPr>
        <w:spacing w:after="0" w:lineRule="auto"/>
        <w:ind w:left="720" w:hanging="360"/>
        <w:rPr>
          <w:u w:val="none"/>
        </w:rPr>
      </w:pPr>
      <w:r w:rsidDel="00000000" w:rsidR="00000000" w:rsidRPr="00000000">
        <w:rPr>
          <w:rtl w:val="0"/>
        </w:rPr>
        <w:t xml:space="preserve">demontaż osłony okiennej z płyty pilśniowej z dwóch okien oraz ramki z siatką zabezpieczającą inne okno,</w:t>
      </w:r>
    </w:p>
    <w:p w:rsidR="00000000" w:rsidDel="00000000" w:rsidP="00000000" w:rsidRDefault="00000000" w:rsidRPr="00000000" w14:paraId="0000049C">
      <w:pPr>
        <w:numPr>
          <w:ilvl w:val="0"/>
          <w:numId w:val="22"/>
        </w:numPr>
        <w:spacing w:after="0" w:lineRule="auto"/>
        <w:ind w:left="720" w:hanging="360"/>
      </w:pPr>
      <w:r w:rsidDel="00000000" w:rsidR="00000000" w:rsidRPr="00000000">
        <w:rPr>
          <w:rtl w:val="0"/>
        </w:rPr>
        <w:t xml:space="preserve">przygotowanie otworów okiennych,</w:t>
      </w:r>
    </w:p>
    <w:p w:rsidR="00000000" w:rsidDel="00000000" w:rsidP="00000000" w:rsidRDefault="00000000" w:rsidRPr="00000000" w14:paraId="0000049D">
      <w:pPr>
        <w:numPr>
          <w:ilvl w:val="0"/>
          <w:numId w:val="22"/>
        </w:numPr>
        <w:spacing w:after="0" w:lineRule="auto"/>
        <w:ind w:left="720" w:hanging="360"/>
      </w:pPr>
      <w:r w:rsidDel="00000000" w:rsidR="00000000" w:rsidRPr="00000000">
        <w:rPr>
          <w:rtl w:val="0"/>
        </w:rPr>
        <w:t xml:space="preserve">sprawdzenie wymiarów stolarki okiennej w naturze przed zamówieniem,</w:t>
      </w:r>
    </w:p>
    <w:p w:rsidR="00000000" w:rsidDel="00000000" w:rsidP="00000000" w:rsidRDefault="00000000" w:rsidRPr="00000000" w14:paraId="0000049E">
      <w:pPr>
        <w:numPr>
          <w:ilvl w:val="0"/>
          <w:numId w:val="22"/>
        </w:numPr>
        <w:spacing w:after="0" w:lineRule="auto"/>
        <w:ind w:left="720" w:hanging="360"/>
      </w:pPr>
      <w:r w:rsidDel="00000000" w:rsidR="00000000" w:rsidRPr="00000000">
        <w:rPr>
          <w:rtl w:val="0"/>
        </w:rPr>
        <w:t xml:space="preserve">montaż nowych okien rozwieranych z nawiewnikami, </w:t>
      </w:r>
    </w:p>
    <w:p w:rsidR="00000000" w:rsidDel="00000000" w:rsidP="00000000" w:rsidRDefault="00000000" w:rsidRPr="00000000" w14:paraId="0000049F">
      <w:pPr>
        <w:numPr>
          <w:ilvl w:val="0"/>
          <w:numId w:val="22"/>
        </w:numPr>
        <w:spacing w:after="0" w:lineRule="auto"/>
        <w:ind w:left="720" w:hanging="360"/>
      </w:pPr>
      <w:r w:rsidDel="00000000" w:rsidR="00000000" w:rsidRPr="00000000">
        <w:rPr>
          <w:rtl w:val="0"/>
        </w:rPr>
        <w:t xml:space="preserve">wykonanie uszczelnień obwodowych,</w:t>
      </w:r>
    </w:p>
    <w:p w:rsidR="00000000" w:rsidDel="00000000" w:rsidP="00000000" w:rsidRDefault="00000000" w:rsidRPr="00000000" w14:paraId="000004A0">
      <w:pPr>
        <w:numPr>
          <w:ilvl w:val="0"/>
          <w:numId w:val="22"/>
        </w:numPr>
        <w:spacing w:after="0" w:lineRule="auto"/>
        <w:ind w:left="720" w:hanging="360"/>
      </w:pPr>
      <w:r w:rsidDel="00000000" w:rsidR="00000000" w:rsidRPr="00000000">
        <w:rPr>
          <w:rtl w:val="0"/>
        </w:rPr>
        <w:t xml:space="preserve">prace wykończeniowe (naprawa tynków przy ościeżnicach),</w:t>
      </w:r>
    </w:p>
    <w:p w:rsidR="00000000" w:rsidDel="00000000" w:rsidP="00000000" w:rsidRDefault="00000000" w:rsidRPr="00000000" w14:paraId="000004A1">
      <w:pPr>
        <w:numPr>
          <w:ilvl w:val="0"/>
          <w:numId w:val="22"/>
        </w:numPr>
        <w:spacing w:after="0" w:lineRule="auto"/>
        <w:ind w:left="720" w:hanging="360"/>
      </w:pPr>
      <w:r w:rsidDel="00000000" w:rsidR="00000000" w:rsidRPr="00000000">
        <w:rPr>
          <w:rtl w:val="0"/>
        </w:rPr>
        <w:t xml:space="preserve">regulacja okuć.</w:t>
      </w:r>
    </w:p>
    <w:p w:rsidR="00000000" w:rsidDel="00000000" w:rsidP="00000000" w:rsidRDefault="00000000" w:rsidRPr="00000000" w14:paraId="000004A2">
      <w:pPr>
        <w:spacing w:after="100" w:lineRule="auto"/>
        <w:rPr/>
      </w:pPr>
      <w:r w:rsidDel="00000000" w:rsidR="00000000" w:rsidRPr="00000000">
        <w:rPr>
          <w:rtl w:val="0"/>
        </w:rPr>
        <w:t xml:space="preserve">Montaż nowej stolarki należy wykonać zgodnie z zaleceniami producenta przez serwisowe ekipy. Przed przystąpieniem do prac konieczny jest domiar dla każdego z otworów gdyż podane na rysunkach wymiary były inwentaryzowane w stanie istniejącym. Rozkucie glifów wykaże różnice wymiarowe.</w:t>
      </w:r>
    </w:p>
    <w:p w:rsidR="00000000" w:rsidDel="00000000" w:rsidP="00000000" w:rsidRDefault="00000000" w:rsidRPr="00000000" w14:paraId="000004A3">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r w:rsidDel="00000000" w:rsidR="00000000" w:rsidRPr="00000000">
        <w:rPr>
          <w:rtl w:val="0"/>
        </w:rPr>
      </w:r>
    </w:p>
    <w:p w:rsidR="00000000" w:rsidDel="00000000" w:rsidP="00000000" w:rsidRDefault="00000000" w:rsidRPr="00000000" w14:paraId="000004A4">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8dy1tybm4l9o" w:id="52"/>
      <w:bookmarkEnd w:id="52"/>
      <w:r w:rsidDel="00000000" w:rsidR="00000000" w:rsidRPr="00000000">
        <w:rPr>
          <w:b w:val="1"/>
          <w:bCs w:val="1"/>
          <w:rtl w:val="0"/>
        </w:rPr>
        <w:t xml:space="preserve">Wykonanie instalacji elektrycznej węzła cieplnego</w:t>
      </w:r>
    </w:p>
    <w:p w:rsidR="00000000" w:rsidDel="00000000" w:rsidP="00000000" w:rsidRDefault="00000000" w:rsidRPr="00000000" w14:paraId="000004A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00" w:line="278.00000000000006" w:lineRule="auto"/>
        <w:ind w:left="0" w:right="0" w:firstLine="0"/>
        <w:jc w:val="left"/>
        <w:rPr>
          <w:rFonts w:ascii="Aptos" w:cs="Aptos" w:eastAsia="Aptos" w:hAnsi="Aptos"/>
          <w:b w:val="1"/>
          <w:bCs w:val="1"/>
          <w:sz w:val="24"/>
          <w:szCs w:val="24"/>
        </w:rPr>
      </w:pPr>
      <w:r w:rsidDel="00000000" w:rsidR="00000000" w:rsidRPr="00000000">
        <w:rPr>
          <w:b w:val="1"/>
          <w:bCs w:val="1"/>
          <w:rtl w:val="0"/>
        </w:rPr>
        <w:t xml:space="preserve">Instalacja siłowa</w:t>
      </w:r>
      <w:r w:rsidDel="00000000" w:rsidR="00000000" w:rsidRPr="00000000">
        <w:rPr>
          <w:rtl w:val="0"/>
        </w:rPr>
      </w:r>
    </w:p>
    <w:p w:rsidR="00000000" w:rsidDel="00000000" w:rsidP="00000000" w:rsidRDefault="00000000" w:rsidRPr="00000000" w14:paraId="000004A6">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rFonts w:ascii="Aptos" w:cs="Aptos" w:eastAsia="Aptos" w:hAnsi="Aptos"/>
          <w:sz w:val="24"/>
          <w:szCs w:val="24"/>
        </w:rPr>
      </w:pPr>
      <w:r w:rsidDel="00000000" w:rsidR="00000000" w:rsidRPr="00000000">
        <w:rPr>
          <w:rtl w:val="0"/>
        </w:rPr>
        <w:t xml:space="preserve">Przewiduje się wykonanie zasilania dla potrzeby projektowanego węzła cieplnego oraz zasilanie urządzeń branży sanitarnej. </w:t>
      </w:r>
      <w:r w:rsidDel="00000000" w:rsidR="00000000" w:rsidRPr="00000000">
        <w:rPr>
          <w:rtl w:val="0"/>
        </w:rPr>
      </w:r>
    </w:p>
    <w:p w:rsidR="00000000" w:rsidDel="00000000" w:rsidP="00000000" w:rsidRDefault="00000000" w:rsidRPr="00000000" w14:paraId="000004A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78.00000000000006" w:lineRule="auto"/>
        <w:ind w:left="0" w:right="0" w:firstLine="0"/>
        <w:jc w:val="left"/>
        <w:rPr>
          <w:rFonts w:ascii="Aptos" w:cs="Aptos" w:eastAsia="Aptos" w:hAnsi="Aptos"/>
          <w:b w:val="1"/>
          <w:bCs w:val="1"/>
          <w:sz w:val="24"/>
          <w:szCs w:val="24"/>
        </w:rPr>
      </w:pPr>
      <w:r w:rsidDel="00000000" w:rsidR="00000000" w:rsidRPr="00000000">
        <w:rPr>
          <w:b w:val="1"/>
          <w:bCs w:val="1"/>
          <w:rtl w:val="0"/>
        </w:rPr>
        <w:t xml:space="preserve">Ochrona</w:t>
      </w:r>
      <w:r w:rsidDel="00000000" w:rsidR="00000000" w:rsidRPr="00000000">
        <w:rPr>
          <w:rFonts w:ascii="Aptos" w:cs="Aptos" w:eastAsia="Aptos" w:hAnsi="Aptos"/>
          <w:b w:val="1"/>
          <w:bCs w:val="1"/>
          <w:sz w:val="24"/>
          <w:szCs w:val="24"/>
          <w:rtl w:val="0"/>
        </w:rPr>
        <w:t xml:space="preserve"> </w:t>
      </w:r>
      <w:r w:rsidDel="00000000" w:rsidR="00000000" w:rsidRPr="00000000">
        <w:rPr>
          <w:b w:val="1"/>
          <w:bCs w:val="1"/>
          <w:rtl w:val="0"/>
        </w:rPr>
        <w:t xml:space="preserve">przeciwporażeniowa i przepięciowa</w:t>
      </w:r>
      <w:r w:rsidDel="00000000" w:rsidR="00000000" w:rsidRPr="00000000">
        <w:rPr>
          <w:rtl w:val="0"/>
        </w:rPr>
      </w:r>
    </w:p>
    <w:p w:rsidR="00000000" w:rsidDel="00000000" w:rsidP="00000000" w:rsidRDefault="00000000" w:rsidRPr="00000000" w14:paraId="000004A8">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rFonts w:ascii="Aptos" w:cs="Aptos" w:eastAsia="Aptos" w:hAnsi="Aptos"/>
          <w:sz w:val="24"/>
          <w:szCs w:val="24"/>
        </w:rPr>
      </w:pPr>
      <w:r w:rsidDel="00000000" w:rsidR="00000000" w:rsidRPr="00000000">
        <w:rPr>
          <w:rtl w:val="0"/>
        </w:rPr>
        <w:t xml:space="preserve">Zasilanie zrealizowane w systemie TN-C poprzez istniejące przyłącze napowietrzne do budynku. Instalacje odbiorcze zostaną wykonane w układzie sieci TN-S. Punkt podziału sieci tj. rozdzielenie funkcji przewodu PEN na PE i N zostanie zrealizowany w rozdzielnicy głównej budynku RG. Jako dodatkowy  środek ochrony przeciwporażeniowej przed dotykiem pośrednim zastosowano samoczynne wyłączenie zasilania, które zrealizowane zostanie przez bezpieczniki i wyłączniki nadmiarowo prądowe, jako ochronę uzupełniającą zastosowane zostaną wyłączniki różnicowoprądowe dla wybranych obwodów. Dla zapewnienia właściwych warunków ochrony przeciwporażeniowej i polepszenia bezpieczeństwa użytkowania instalacji zostaną wykonane połączenia wyrównawcze metalowych obudów, oraz innych dostępnych elementów przewodzących.</w:t>
      </w:r>
      <w:r w:rsidDel="00000000" w:rsidR="00000000" w:rsidRPr="00000000">
        <w:rPr>
          <w:rtl w:val="0"/>
        </w:rPr>
      </w:r>
    </w:p>
    <w:p w:rsidR="00000000" w:rsidDel="00000000" w:rsidP="00000000" w:rsidRDefault="00000000" w:rsidRPr="00000000" w14:paraId="000004A9">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pPr>
      <w:r w:rsidDel="00000000" w:rsidR="00000000" w:rsidRPr="00000000">
        <w:rPr>
          <w:rtl w:val="0"/>
        </w:rPr>
        <w:t xml:space="preserve">Instalacja zostanie wykonana w sposób umożliwiający bezpieczną i niezawodną eksploatację, z zachowaniem zasad ochrony przeciwporażeniowej oraz kompatybilności elektromagnetycznej.</w:t>
      </w:r>
      <w:r w:rsidDel="00000000" w:rsidR="00000000" w:rsidRPr="00000000">
        <w:rPr>
          <w:rtl w:val="0"/>
        </w:rPr>
      </w:r>
    </w:p>
    <w:p w:rsidR="00000000" w:rsidDel="00000000" w:rsidP="00000000" w:rsidRDefault="00000000" w:rsidRPr="00000000" w14:paraId="000004AA">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b w:val="1"/>
          <w:bCs w:val="1"/>
          <w:color w:val="ff0000"/>
        </w:rPr>
      </w:pPr>
      <w:r w:rsidDel="00000000" w:rsidR="00000000" w:rsidRPr="00000000">
        <w:rPr>
          <w:b w:val="1"/>
          <w:bCs w:val="1"/>
          <w:rtl w:val="0"/>
        </w:rPr>
        <w:t xml:space="preserve">Szczegółowy sposób wykonania robót budowlanych, zastosowanie i przygotowanie materiałów oraz ich właściwości przedstawione są w projekcie technicznym branży elektrycznej (PT).</w:t>
      </w:r>
      <w:r w:rsidDel="00000000" w:rsidR="00000000" w:rsidRPr="00000000">
        <w:rPr>
          <w:rtl w:val="0"/>
        </w:rPr>
      </w:r>
    </w:p>
    <w:p w:rsidR="00000000" w:rsidDel="00000000" w:rsidP="00000000" w:rsidRDefault="00000000" w:rsidRPr="00000000" w14:paraId="000004AB">
      <w:pPr>
        <w:pStyle w:val="Heading2"/>
        <w:keepNext w:val="1"/>
        <w:keepLines w:val="1"/>
        <w:pageBreakBefore w:val="0"/>
        <w:widowControl w:val="1"/>
        <w:numPr>
          <w:ilvl w:val="1"/>
          <w:numId w:val="7"/>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p6us05y5umqq" w:id="53"/>
      <w:bookmarkEnd w:id="53"/>
      <w:r w:rsidDel="00000000" w:rsidR="00000000" w:rsidRPr="00000000">
        <w:rPr>
          <w:rtl w:val="0"/>
        </w:rPr>
        <w:t xml:space="preserve">Prace porządkowe</w:t>
      </w:r>
    </w:p>
    <w:p w:rsidR="00000000" w:rsidDel="00000000" w:rsidP="00000000" w:rsidRDefault="00000000" w:rsidRPr="00000000" w14:paraId="000004AC">
      <w:pPr>
        <w:spacing w:after="100" w:lineRule="auto"/>
        <w:rPr/>
      </w:pPr>
      <w:r w:rsidDel="00000000" w:rsidR="00000000" w:rsidRPr="00000000">
        <w:rPr>
          <w:rtl w:val="0"/>
        </w:rPr>
        <w:t xml:space="preserve">Do Wykonawcy należy uporządkowanie terenu placu budowy. Wszystkie kontenery jak i przenośne sanitariaty, postawione na czas realizacji przedsięwzięcia należy wywieźć z placu budowy. W zakres prac porządkowych wchodzi zebranie i wywóz odpadów, powstałych na skutek prowadzenia prac oraz odpadów komunalnych. Elementy większe z rozbiórki, które nie są przeznaczone do ponownego użytku takie jak okna, parapety, system orynnowania etc. należy wywieźć na wysypisko śmieci lub przeznaczyć do ponownego użycia. Osłony okien i drzwi oraz wszystkich elementów na elewacji nie poddanych demontażowi na czas prac remontowych należy zdjąć. Zabrudzone powierzchnie okien, drzwi etc. należy oczyścić. </w:t>
      </w:r>
    </w:p>
    <w:p w:rsidR="00000000" w:rsidDel="00000000" w:rsidP="00000000" w:rsidRDefault="00000000" w:rsidRPr="00000000" w14:paraId="000004AD">
      <w:pPr>
        <w:spacing w:after="100" w:lineRule="auto"/>
        <w:rPr/>
      </w:pPr>
      <w:r w:rsidDel="00000000" w:rsidR="00000000" w:rsidRPr="00000000">
        <w:rPr>
          <w:rtl w:val="0"/>
        </w:rPr>
        <w:t xml:space="preserve">Po wykonaniu prac należy w tych samych miejscach zawiesić ponownie skrzynki elektryczne, tabliczki informacyjne.</w:t>
      </w:r>
      <w:r w:rsidDel="00000000" w:rsidR="00000000" w:rsidRPr="00000000">
        <w:rPr>
          <w:rtl w:val="0"/>
        </w:rPr>
      </w:r>
    </w:p>
    <w:p w:rsidR="00000000" w:rsidDel="00000000" w:rsidP="00000000" w:rsidRDefault="00000000" w:rsidRPr="00000000" w14:paraId="000004AE">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c3s46ds180mn" w:id="54"/>
      <w:bookmarkEnd w:id="54"/>
      <w:r w:rsidDel="00000000" w:rsidR="00000000" w:rsidRPr="00000000">
        <w:rPr>
          <w:rtl w:val="0"/>
        </w:rPr>
        <w:t xml:space="preserve">Kolorystyka elewacji</w:t>
      </w:r>
    </w:p>
    <w:p w:rsidR="00000000" w:rsidDel="00000000" w:rsidP="00000000" w:rsidRDefault="00000000" w:rsidRPr="00000000" w14:paraId="000004AF">
      <w:pPr>
        <w:spacing w:after="0" w:line="276" w:lineRule="auto"/>
        <w:jc w:val="left"/>
        <w:rPr/>
      </w:pPr>
      <w:r w:rsidDel="00000000" w:rsidR="00000000" w:rsidRPr="00000000">
        <w:rPr>
          <w:rtl w:val="0"/>
        </w:rPr>
        <w:t xml:space="preserve">Proponowana kolorystyka budynku (odtworzeniowo, wg badań stratygraficznych w załączniku nr 3):</w:t>
      </w:r>
    </w:p>
    <w:p w:rsidR="00000000" w:rsidDel="00000000" w:rsidP="00000000" w:rsidRDefault="00000000" w:rsidRPr="00000000" w14:paraId="000004B0">
      <w:pPr>
        <w:numPr>
          <w:ilvl w:val="0"/>
          <w:numId w:val="24"/>
        </w:numPr>
        <w:spacing w:after="0" w:afterAutospacing="0" w:lineRule="auto"/>
        <w:ind w:left="720" w:hanging="360"/>
        <w:rPr/>
      </w:pPr>
      <w:r w:rsidDel="00000000" w:rsidR="00000000" w:rsidRPr="00000000">
        <w:rPr>
          <w:rtl w:val="0"/>
        </w:rPr>
        <w:t xml:space="preserve">elewacje szczytowe wykończone tynkiem: kolor NCS S 1000 N lub NCS S 1500 N (należy wykonać próby kolorystyczne na elewacji o wielkości 1x1 m i dobrać kolor najbardziej zbliżony do pierwotnego)</w:t>
      </w:r>
    </w:p>
    <w:p w:rsidR="00000000" w:rsidDel="00000000" w:rsidP="00000000" w:rsidRDefault="00000000" w:rsidRPr="00000000" w14:paraId="000004B1">
      <w:pPr>
        <w:numPr>
          <w:ilvl w:val="0"/>
          <w:numId w:val="24"/>
        </w:numPr>
        <w:spacing w:after="0" w:afterAutospacing="0" w:lineRule="auto"/>
        <w:ind w:left="720" w:hanging="360"/>
      </w:pPr>
      <w:r w:rsidDel="00000000" w:rsidR="00000000" w:rsidRPr="00000000">
        <w:rPr>
          <w:rtl w:val="0"/>
        </w:rPr>
        <w:t xml:space="preserve">cokoły na ścianach szczytowych wykończone tynkiem mozaikowym: melanż szarości, czerni i bieli</w:t>
      </w:r>
    </w:p>
    <w:p w:rsidR="00000000" w:rsidDel="00000000" w:rsidP="00000000" w:rsidRDefault="00000000" w:rsidRPr="00000000" w14:paraId="000004B2">
      <w:pPr>
        <w:numPr>
          <w:ilvl w:val="0"/>
          <w:numId w:val="24"/>
        </w:numPr>
        <w:spacing w:after="100" w:lineRule="auto"/>
        <w:ind w:left="720" w:hanging="360"/>
      </w:pPr>
      <w:r w:rsidDel="00000000" w:rsidR="00000000" w:rsidRPr="00000000">
        <w:rPr>
          <w:rtl w:val="0"/>
        </w:rPr>
        <w:t xml:space="preserve">drzwi zewnętrzne kolor RAL 7024</w:t>
      </w:r>
      <w:r w:rsidDel="00000000" w:rsidR="00000000" w:rsidRPr="00000000">
        <w:rPr>
          <w:rtl w:val="0"/>
        </w:rPr>
      </w:r>
    </w:p>
    <w:p w:rsidR="00000000" w:rsidDel="00000000" w:rsidP="00000000" w:rsidRDefault="00000000" w:rsidRPr="00000000" w14:paraId="000004B3">
      <w:pPr>
        <w:pStyle w:val="Heading1"/>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nt6cheqw7ved" w:id="55"/>
      <w:bookmarkEnd w:id="55"/>
      <w:r w:rsidDel="00000000" w:rsidR="00000000" w:rsidRPr="00000000">
        <w:rPr>
          <w:b w:val="1"/>
          <w:bCs w:val="1"/>
          <w:rtl w:val="0"/>
        </w:rPr>
        <w:t xml:space="preserve">U</w:t>
      </w:r>
      <w:r w:rsidDel="00000000" w:rsidR="00000000" w:rsidRPr="00000000">
        <w:rPr>
          <w:rtl w:val="0"/>
        </w:rPr>
        <w:t xml:space="preserve">wagi</w:t>
      </w:r>
      <w:r w:rsidDel="00000000" w:rsidR="00000000" w:rsidRPr="00000000">
        <w:rPr>
          <w:rtl w:val="0"/>
        </w:rPr>
      </w:r>
    </w:p>
    <w:p w:rsidR="00000000" w:rsidDel="00000000" w:rsidP="00000000" w:rsidRDefault="00000000" w:rsidRPr="00000000" w14:paraId="000004B4">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Przed wykonaniem wszelkich prac budowlanych należy dokonać pomiarów własnych z natury,</w:t>
      </w:r>
    </w:p>
    <w:p w:rsidR="00000000" w:rsidDel="00000000" w:rsidP="00000000" w:rsidRDefault="00000000" w:rsidRPr="00000000" w14:paraId="000004B5">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Prace budowlane należy wykonywać pod nadzorem osoby uprawnionej,</w:t>
      </w:r>
    </w:p>
    <w:p w:rsidR="00000000" w:rsidDel="00000000" w:rsidP="00000000" w:rsidRDefault="00000000" w:rsidRPr="00000000" w14:paraId="000004B6">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 sprawach nie określonych dokumentacją obowiązują:</w:t>
      </w:r>
    </w:p>
    <w:p w:rsidR="00000000" w:rsidDel="00000000" w:rsidP="00000000" w:rsidRDefault="00000000" w:rsidRPr="00000000" w14:paraId="000004B7">
      <w:pPr>
        <w:keepNext w:val="0"/>
        <w:keepLines w:val="0"/>
        <w:pageBreakBefore w:val="0"/>
        <w:widowControl w:val="1"/>
        <w:numPr>
          <w:ilvl w:val="1"/>
          <w:numId w:val="21"/>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warunki techniczne wykonania i odbioru robót budowlano-montażowych (wg Ministerstwa Inwestycji i Rozwoju oraz Instytutu Techniki Budowlanej),</w:t>
      </w:r>
    </w:p>
    <w:p w:rsidR="00000000" w:rsidDel="00000000" w:rsidP="00000000" w:rsidRDefault="00000000" w:rsidRPr="00000000" w14:paraId="000004B8">
      <w:pPr>
        <w:keepNext w:val="0"/>
        <w:keepLines w:val="0"/>
        <w:pageBreakBefore w:val="0"/>
        <w:widowControl w:val="1"/>
        <w:numPr>
          <w:ilvl w:val="1"/>
          <w:numId w:val="21"/>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normy Polskiego Komitetu Normalizacyjnego,</w:t>
      </w:r>
    </w:p>
    <w:p w:rsidR="00000000" w:rsidDel="00000000" w:rsidP="00000000" w:rsidRDefault="00000000" w:rsidRPr="00000000" w14:paraId="000004B9">
      <w:pPr>
        <w:keepNext w:val="0"/>
        <w:keepLines w:val="0"/>
        <w:pageBreakBefore w:val="0"/>
        <w:widowControl w:val="1"/>
        <w:numPr>
          <w:ilvl w:val="1"/>
          <w:numId w:val="21"/>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instrukcje, wytyczne, świadectwa i atesty Instytutu Techniki Budowlanej,</w:t>
      </w:r>
    </w:p>
    <w:p w:rsidR="00000000" w:rsidDel="00000000" w:rsidP="00000000" w:rsidRDefault="00000000" w:rsidRPr="00000000" w14:paraId="000004BA">
      <w:pPr>
        <w:keepNext w:val="0"/>
        <w:keepLines w:val="0"/>
        <w:pageBreakBefore w:val="0"/>
        <w:widowControl w:val="1"/>
        <w:numPr>
          <w:ilvl w:val="1"/>
          <w:numId w:val="21"/>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instrukcje, wytyczne i warunki techniczne producentów i dostawców materiałów budowlano-instalacyjnych,</w:t>
      </w:r>
    </w:p>
    <w:p w:rsidR="00000000" w:rsidDel="00000000" w:rsidP="00000000" w:rsidRDefault="00000000" w:rsidRPr="00000000" w14:paraId="000004BB">
      <w:pPr>
        <w:keepNext w:val="0"/>
        <w:keepLines w:val="0"/>
        <w:pageBreakBefore w:val="0"/>
        <w:widowControl w:val="1"/>
        <w:numPr>
          <w:ilvl w:val="1"/>
          <w:numId w:val="21"/>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przepisy techniczne instytucji kontrolujących jakość materiałów i wykonywanych robót.</w:t>
      </w:r>
    </w:p>
    <w:p w:rsidR="00000000" w:rsidDel="00000000" w:rsidP="00000000" w:rsidRDefault="00000000" w:rsidRPr="00000000" w14:paraId="000004BC">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Wszelkie zmiany, również te dotyczące zmiany technologii, należy przedstawić projektantowi w ramach nadzoru autorskiego,</w:t>
      </w:r>
    </w:p>
    <w:p w:rsidR="00000000" w:rsidDel="00000000" w:rsidP="00000000" w:rsidRDefault="00000000" w:rsidRPr="00000000" w14:paraId="000004BD">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 razie wątpliwości odnośnie treści zawartej w dokumentacji projektowej, należy skontaktować się z projektantem.</w:t>
      </w:r>
    </w:p>
    <w:p w:rsidR="00000000" w:rsidDel="00000000" w:rsidP="00000000" w:rsidRDefault="00000000" w:rsidRPr="00000000" w14:paraId="000004BE">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Dla prawidłowego i bezpiecznego prowadzenia robót zaleca się opracowanie projektu organizacji placu budowy. W projekcie tym należy przewidzieć usytuowanie zaplecza socjalnego dla pracowników, miejsca składowe dla poszczególnych rodzajów materiałów. W projekcie tym powinna też zostać określona organizacja ruchu i wytyczone drogi tymczasowe. </w:t>
      </w:r>
    </w:p>
    <w:p w:rsidR="00000000" w:rsidDel="00000000" w:rsidP="00000000" w:rsidRDefault="00000000" w:rsidRPr="00000000" w14:paraId="000004BF">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Roboty prowadzić zgodnie z zasadami sztuki budowlanej, wg kompletnego wielobranżowego projektu budowlanego.</w:t>
      </w:r>
    </w:p>
    <w:p w:rsidR="00000000" w:rsidDel="00000000" w:rsidP="00000000" w:rsidRDefault="00000000" w:rsidRPr="00000000" w14:paraId="000004C0">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100" w:before="0" w:line="240" w:lineRule="auto"/>
        <w:ind w:left="720" w:right="0" w:hanging="360"/>
        <w:jc w:val="both"/>
        <w:rPr>
          <w:sz w:val="22"/>
          <w:szCs w:val="22"/>
        </w:rPr>
      </w:pPr>
      <w:r w:rsidDel="00000000" w:rsidR="00000000" w:rsidRPr="00000000">
        <w:rPr>
          <w:sz w:val="22"/>
          <w:szCs w:val="22"/>
          <w:rtl w:val="0"/>
        </w:rPr>
        <w:t xml:space="preserve">Stosować materiały posiadające Świadectwo dopuszczenia do stosowania w budownictwie.</w:t>
      </w:r>
    </w:p>
    <w:p w:rsidR="00000000" w:rsidDel="00000000" w:rsidP="00000000" w:rsidRDefault="00000000" w:rsidRPr="00000000" w14:paraId="000004C1">
      <w:pPr>
        <w:spacing w:after="0" w:lineRule="auto"/>
        <w:ind w:firstLine="0"/>
        <w:jc w:val="left"/>
        <w:rPr>
          <w:b w:val="1"/>
          <w:bCs w:val="1"/>
          <w:sz w:val="22"/>
          <w:szCs w:val="22"/>
        </w:rPr>
      </w:pPr>
      <w:r w:rsidDel="00000000" w:rsidR="00000000" w:rsidRPr="00000000">
        <w:rPr>
          <w:rtl w:val="0"/>
        </w:rPr>
      </w:r>
    </w:p>
    <w:tbl>
      <w:tblPr>
        <w:tblStyle w:val="Table10"/>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2">
            <w:pPr>
              <w:widowControl w:val="0"/>
              <w:spacing w:after="0" w:lineRule="auto"/>
              <w:ind w:firstLine="0"/>
              <w:jc w:val="left"/>
              <w:rPr>
                <w:b w:val="1"/>
                <w:bCs w:val="1"/>
                <w:sz w:val="22"/>
                <w:szCs w:val="22"/>
              </w:rPr>
            </w:pPr>
            <w:r w:rsidDel="00000000" w:rsidR="00000000" w:rsidRPr="00000000">
              <w:rPr>
                <w:b w:val="1"/>
                <w:bCs w:val="1"/>
                <w:sz w:val="22"/>
                <w:szCs w:val="22"/>
                <w:rtl w:val="0"/>
              </w:rPr>
              <w:t xml:space="preserve">Zespół projektowy:</w:t>
            </w:r>
          </w:p>
        </w:tc>
        <w:tc>
          <w:tcPr>
            <w:shd w:fill="auto" w:val="clear"/>
            <w:tcMar>
              <w:top w:w="100.0" w:type="dxa"/>
              <w:left w:w="100.0" w:type="dxa"/>
              <w:bottom w:w="100.0" w:type="dxa"/>
              <w:right w:w="100.0" w:type="dxa"/>
            </w:tcMar>
            <w:vAlign w:val="top"/>
          </w:tcPr>
          <w:p w:rsidR="00000000" w:rsidDel="00000000" w:rsidP="00000000" w:rsidRDefault="00000000" w:rsidRPr="00000000" w14:paraId="000004C3">
            <w:pPr>
              <w:widowControl w:val="0"/>
              <w:spacing w:after="0" w:lineRule="auto"/>
              <w:ind w:firstLine="0"/>
              <w:jc w:val="center"/>
              <w:rPr>
                <w:b w:val="1"/>
                <w:bCs w:val="1"/>
                <w:sz w:val="22"/>
                <w:szCs w:val="22"/>
              </w:rPr>
            </w:pPr>
            <w:r w:rsidDel="00000000" w:rsidR="00000000" w:rsidRPr="00000000">
              <w:rPr>
                <w:b w:val="1"/>
                <w:bCs w:val="1"/>
                <w:sz w:val="22"/>
                <w:szCs w:val="22"/>
                <w:rtl w:val="0"/>
              </w:rPr>
              <w:t xml:space="preserve">podpis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4">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4C5">
            <w:pPr>
              <w:spacing w:after="0" w:lineRule="auto"/>
              <w:ind w:firstLine="0"/>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4C6">
            <w:pPr>
              <w:spacing w:after="0" w:lineRule="auto"/>
              <w:ind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7">
            <w:pPr>
              <w:widowControl w:val="0"/>
              <w:spacing w:after="0" w:lineRule="auto"/>
              <w:ind w:firstLine="0"/>
              <w:jc w:val="left"/>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8">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4C9">
            <w:pPr>
              <w:spacing w:after="0" w:lineRule="auto"/>
              <w:ind w:firstLine="0"/>
              <w:jc w:val="left"/>
              <w:rPr>
                <w:sz w:val="20"/>
                <w:szCs w:val="20"/>
              </w:rPr>
            </w:pPr>
            <w:r w:rsidDel="00000000" w:rsidR="00000000" w:rsidRPr="00000000">
              <w:rPr>
                <w:sz w:val="20"/>
                <w:szCs w:val="20"/>
                <w:rtl w:val="0"/>
              </w:rPr>
              <w:t xml:space="preserve">mgr inż. Dariusz Placzynski</w:t>
              <w:br w:type="textWrapping"/>
              <w:t xml:space="preserve">upr. budowlane-elektryczne MAZ/0596/PWOE/12</w:t>
            </w:r>
          </w:p>
          <w:p w:rsidR="00000000" w:rsidDel="00000000" w:rsidP="00000000" w:rsidRDefault="00000000" w:rsidRPr="00000000" w14:paraId="000004CA">
            <w:pPr>
              <w:spacing w:after="0" w:lineRule="auto"/>
              <w:ind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B">
            <w:pPr>
              <w:widowControl w:val="0"/>
              <w:spacing w:after="0" w:lineRule="auto"/>
              <w:ind w:firstLine="0"/>
              <w:jc w:val="center"/>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C">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4CD">
            <w:pPr>
              <w:spacing w:after="0" w:lineRule="auto"/>
              <w:ind w:firstLine="0"/>
              <w:jc w:val="left"/>
              <w:rPr>
                <w:sz w:val="20"/>
                <w:szCs w:val="20"/>
              </w:rPr>
            </w:pPr>
            <w:r w:rsidDel="00000000" w:rsidR="00000000" w:rsidRPr="00000000">
              <w:rPr>
                <w:sz w:val="20"/>
                <w:szCs w:val="20"/>
                <w:rtl w:val="0"/>
              </w:rPr>
              <w:t xml:space="preserve">mgr inż. Karolina Kołodziejczyk</w:t>
            </w:r>
          </w:p>
          <w:p w:rsidR="00000000" w:rsidDel="00000000" w:rsidP="00000000" w:rsidRDefault="00000000" w:rsidRPr="00000000" w14:paraId="000004CE">
            <w:pPr>
              <w:spacing w:after="0" w:lineRule="auto"/>
              <w:ind w:firstLine="0"/>
              <w:jc w:val="left"/>
              <w:rPr>
                <w:sz w:val="20"/>
                <w:szCs w:val="20"/>
              </w:rPr>
            </w:pPr>
            <w:r w:rsidDel="00000000" w:rsidR="00000000" w:rsidRPr="00000000">
              <w:rPr>
                <w:sz w:val="20"/>
                <w:szCs w:val="20"/>
                <w:rtl w:val="0"/>
              </w:rPr>
              <w:t xml:space="preserve">upr. budowlane-sanitarne MAZ/0611/PWBS/24</w:t>
            </w:r>
          </w:p>
          <w:p w:rsidR="00000000" w:rsidDel="00000000" w:rsidP="00000000" w:rsidRDefault="00000000" w:rsidRPr="00000000" w14:paraId="000004CF">
            <w:pPr>
              <w:spacing w:after="0" w:lineRule="auto"/>
              <w:ind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0">
            <w:pPr>
              <w:widowControl w:val="0"/>
              <w:spacing w:after="0" w:lineRule="auto"/>
              <w:ind w:firstLine="0"/>
              <w:jc w:val="center"/>
              <w:rPr>
                <w:sz w:val="22"/>
                <w:szCs w:val="22"/>
              </w:rPr>
            </w:pPr>
            <w:r w:rsidDel="00000000" w:rsidR="00000000" w:rsidRPr="00000000">
              <w:rPr>
                <w:rtl w:val="0"/>
              </w:rPr>
            </w:r>
          </w:p>
        </w:tc>
      </w:tr>
    </w:tbl>
    <w:p w:rsidR="00000000" w:rsidDel="00000000" w:rsidP="00000000" w:rsidRDefault="00000000" w:rsidRPr="00000000" w14:paraId="000004D1">
      <w:pPr>
        <w:spacing w:after="0" w:lineRule="auto"/>
        <w:ind w:firstLine="0"/>
        <w:jc w:val="left"/>
        <w:rPr>
          <w:sz w:val="22"/>
          <w:szCs w:val="22"/>
        </w:rPr>
      </w:pPr>
      <w:r w:rsidDel="00000000" w:rsidR="00000000" w:rsidRPr="00000000">
        <w:rPr>
          <w:rtl w:val="0"/>
        </w:rPr>
      </w:r>
    </w:p>
    <w:p w:rsidR="00000000" w:rsidDel="00000000" w:rsidP="00000000" w:rsidRDefault="00000000" w:rsidRPr="00000000" w14:paraId="000004D2">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4D3">
      <w:pPr>
        <w:pStyle w:val="Heading1"/>
        <w:rPr/>
      </w:pPr>
      <w:bookmarkStart w:colFirst="0" w:colLast="0" w:name="_peyosbjqhlgu" w:id="56"/>
      <w:bookmarkEnd w:id="56"/>
      <w:r w:rsidDel="00000000" w:rsidR="00000000" w:rsidRPr="00000000">
        <w:br w:type="page"/>
      </w:r>
      <w:r w:rsidDel="00000000" w:rsidR="00000000" w:rsidRPr="00000000">
        <w:rPr>
          <w:rtl w:val="0"/>
        </w:rPr>
      </w:r>
    </w:p>
    <w:p w:rsidR="00000000" w:rsidDel="00000000" w:rsidP="00000000" w:rsidRDefault="00000000" w:rsidRPr="00000000" w14:paraId="000004D4">
      <w:pPr>
        <w:pStyle w:val="Heading1"/>
        <w:rPr/>
      </w:pPr>
      <w:bookmarkStart w:colFirst="0" w:colLast="0" w:name="_cockk3nz08th" w:id="57"/>
      <w:bookmarkEnd w:id="57"/>
      <w:r w:rsidDel="00000000" w:rsidR="00000000" w:rsidRPr="00000000">
        <w:rPr>
          <w:rtl w:val="0"/>
        </w:rPr>
        <w:t xml:space="preserve">Rys. A1 </w:t>
      </w:r>
      <w:r w:rsidDel="00000000" w:rsidR="00000000" w:rsidRPr="00000000">
        <w:rPr>
          <w:rtl w:val="0"/>
        </w:rPr>
        <w:t xml:space="preserve">- RZUT PIWNICY, PARTERU, PIĘTRA, PODDASZA, DACHU - stan istniejący</w:t>
      </w:r>
    </w:p>
    <w:p w:rsidR="00000000" w:rsidDel="00000000" w:rsidP="00000000" w:rsidRDefault="00000000" w:rsidRPr="00000000" w14:paraId="000004D5">
      <w:pPr>
        <w:pStyle w:val="Heading1"/>
        <w:rPr/>
      </w:pPr>
      <w:bookmarkStart w:colFirst="0" w:colLast="0" w:name="_5p9z0ak6we79" w:id="58"/>
      <w:bookmarkEnd w:id="58"/>
      <w:r w:rsidDel="00000000" w:rsidR="00000000" w:rsidRPr="00000000">
        <w:rPr>
          <w:rtl w:val="0"/>
        </w:rPr>
      </w:r>
    </w:p>
    <w:p w:rsidR="00000000" w:rsidDel="00000000" w:rsidP="00000000" w:rsidRDefault="00000000" w:rsidRPr="00000000" w14:paraId="000004D6">
      <w:pPr>
        <w:pStyle w:val="Heading1"/>
        <w:rPr/>
      </w:pPr>
      <w:bookmarkStart w:colFirst="0" w:colLast="0" w:name="_us1kpusd1s1s" w:id="59"/>
      <w:bookmarkEnd w:id="59"/>
      <w:r w:rsidDel="00000000" w:rsidR="00000000" w:rsidRPr="00000000">
        <w:rPr>
          <w:rtl w:val="0"/>
        </w:rPr>
      </w:r>
    </w:p>
    <w:p w:rsidR="00000000" w:rsidDel="00000000" w:rsidP="00000000" w:rsidRDefault="00000000" w:rsidRPr="00000000" w14:paraId="000004D7">
      <w:pPr>
        <w:rPr/>
      </w:pPr>
      <w:r w:rsidDel="00000000" w:rsidR="00000000" w:rsidRPr="00000000">
        <w:br w:type="page"/>
      </w:r>
      <w:r w:rsidDel="00000000" w:rsidR="00000000" w:rsidRPr="00000000">
        <w:rPr>
          <w:rtl w:val="0"/>
        </w:rPr>
      </w:r>
    </w:p>
    <w:p w:rsidR="00000000" w:rsidDel="00000000" w:rsidP="00000000" w:rsidRDefault="00000000" w:rsidRPr="00000000" w14:paraId="000004D8">
      <w:pPr>
        <w:pStyle w:val="Heading1"/>
        <w:rPr>
          <w:b w:val="1"/>
          <w:bCs w:val="1"/>
        </w:rPr>
      </w:pPr>
      <w:bookmarkStart w:colFirst="0" w:colLast="0" w:name="_z3wgexr6s1rv" w:id="60"/>
      <w:bookmarkEnd w:id="60"/>
      <w:r w:rsidDel="00000000" w:rsidR="00000000" w:rsidRPr="00000000">
        <w:rPr>
          <w:b w:val="1"/>
          <w:bCs w:val="1"/>
          <w:rtl w:val="0"/>
        </w:rPr>
        <w:t xml:space="preserve">Rys. A2 - ELEWACJE BUDYNKU, PRZEKRÓJ A-A -stan istniejący</w:t>
      </w:r>
    </w:p>
    <w:p w:rsidR="00000000" w:rsidDel="00000000" w:rsidP="00000000" w:rsidRDefault="00000000" w:rsidRPr="00000000" w14:paraId="000004D9">
      <w:pPr>
        <w:pStyle w:val="Heading1"/>
        <w:rPr>
          <w:b w:val="1"/>
          <w:bCs w:val="1"/>
        </w:rPr>
      </w:pPr>
      <w:bookmarkStart w:colFirst="0" w:colLast="0" w:name="_22d1xesrv47r" w:id="61"/>
      <w:bookmarkEnd w:id="61"/>
      <w:r w:rsidDel="00000000" w:rsidR="00000000" w:rsidRPr="00000000">
        <w:rPr>
          <w:rtl w:val="0"/>
        </w:rPr>
      </w:r>
    </w:p>
    <w:p w:rsidR="00000000" w:rsidDel="00000000" w:rsidP="00000000" w:rsidRDefault="00000000" w:rsidRPr="00000000" w14:paraId="000004DA">
      <w:pPr>
        <w:pStyle w:val="Heading1"/>
        <w:rPr/>
      </w:pPr>
      <w:bookmarkStart w:colFirst="0" w:colLast="0" w:name="_8pq5km1fo1sg" w:id="62"/>
      <w:bookmarkEnd w:id="62"/>
      <w:r w:rsidDel="00000000" w:rsidR="00000000" w:rsidRPr="00000000">
        <w:br w:type="page"/>
      </w:r>
      <w:r w:rsidDel="00000000" w:rsidR="00000000" w:rsidRPr="00000000">
        <w:rPr>
          <w:rtl w:val="0"/>
        </w:rPr>
      </w:r>
    </w:p>
    <w:p w:rsidR="00000000" w:rsidDel="00000000" w:rsidP="00000000" w:rsidRDefault="00000000" w:rsidRPr="00000000" w14:paraId="000004DB">
      <w:pPr>
        <w:pStyle w:val="Heading1"/>
        <w:rPr/>
      </w:pPr>
      <w:bookmarkStart w:colFirst="0" w:colLast="0" w:name="_z227t81ldd33" w:id="63"/>
      <w:bookmarkEnd w:id="63"/>
      <w:r w:rsidDel="00000000" w:rsidR="00000000" w:rsidRPr="00000000">
        <w:rPr>
          <w:rtl w:val="0"/>
        </w:rPr>
        <w:t xml:space="preserve">Rys. A3 - RZUT PIWNICY, PARTERU, PIĘTRA, PODDASZA, DACHU - stan projektowy</w:t>
      </w:r>
    </w:p>
    <w:p w:rsidR="00000000" w:rsidDel="00000000" w:rsidP="00000000" w:rsidRDefault="00000000" w:rsidRPr="00000000" w14:paraId="000004DC">
      <w:pPr>
        <w:pStyle w:val="Heading1"/>
        <w:rPr/>
      </w:pPr>
      <w:bookmarkStart w:colFirst="0" w:colLast="0" w:name="_pmveabdzs7wf" w:id="64"/>
      <w:bookmarkEnd w:id="64"/>
      <w:r w:rsidDel="00000000" w:rsidR="00000000" w:rsidRPr="00000000">
        <w:rPr>
          <w:rtl w:val="0"/>
        </w:rPr>
      </w:r>
    </w:p>
    <w:p w:rsidR="00000000" w:rsidDel="00000000" w:rsidP="00000000" w:rsidRDefault="00000000" w:rsidRPr="00000000" w14:paraId="000004DD">
      <w:pPr>
        <w:pStyle w:val="Heading1"/>
        <w:rPr/>
      </w:pPr>
      <w:bookmarkStart w:colFirst="0" w:colLast="0" w:name="_i0uciq3y5tog" w:id="65"/>
      <w:bookmarkEnd w:id="65"/>
      <w:r w:rsidDel="00000000" w:rsidR="00000000" w:rsidRPr="00000000">
        <w:rPr>
          <w:rtl w:val="0"/>
        </w:rPr>
      </w:r>
    </w:p>
    <w:p w:rsidR="00000000" w:rsidDel="00000000" w:rsidP="00000000" w:rsidRDefault="00000000" w:rsidRPr="00000000" w14:paraId="000004DE">
      <w:pPr>
        <w:rPr/>
      </w:pPr>
      <w:r w:rsidDel="00000000" w:rsidR="00000000" w:rsidRPr="00000000">
        <w:br w:type="page"/>
      </w:r>
      <w:r w:rsidDel="00000000" w:rsidR="00000000" w:rsidRPr="00000000">
        <w:rPr>
          <w:rtl w:val="0"/>
        </w:rPr>
      </w:r>
    </w:p>
    <w:p w:rsidR="00000000" w:rsidDel="00000000" w:rsidP="00000000" w:rsidRDefault="00000000" w:rsidRPr="00000000" w14:paraId="000004DF">
      <w:pPr>
        <w:pStyle w:val="Heading1"/>
        <w:rPr/>
      </w:pPr>
      <w:bookmarkStart w:colFirst="0" w:colLast="0" w:name="_a6co0wgbeyjc" w:id="66"/>
      <w:bookmarkEnd w:id="66"/>
      <w:r w:rsidDel="00000000" w:rsidR="00000000" w:rsidRPr="00000000">
        <w:rPr>
          <w:rtl w:val="0"/>
        </w:rPr>
        <w:t xml:space="preserve">Rys. A4 - ELEWACJE BUDYNKU, PRZEKRÓJ A-A - stan projektowy</w:t>
      </w:r>
    </w:p>
    <w:p w:rsidR="00000000" w:rsidDel="00000000" w:rsidP="00000000" w:rsidRDefault="00000000" w:rsidRPr="00000000" w14:paraId="000004E0">
      <w:pPr>
        <w:pStyle w:val="Heading1"/>
        <w:rPr/>
      </w:pPr>
      <w:bookmarkStart w:colFirst="0" w:colLast="0" w:name="_xleyjb9ac6hd" w:id="67"/>
      <w:bookmarkEnd w:id="67"/>
      <w:r w:rsidDel="00000000" w:rsidR="00000000" w:rsidRPr="00000000">
        <w:rPr>
          <w:rtl w:val="0"/>
        </w:rPr>
      </w:r>
    </w:p>
    <w:p w:rsidR="00000000" w:rsidDel="00000000" w:rsidP="00000000" w:rsidRDefault="00000000" w:rsidRPr="00000000" w14:paraId="000004E1">
      <w:pPr>
        <w:pStyle w:val="Heading1"/>
        <w:rPr/>
        <w:sectPr>
          <w:headerReference r:id="rId16" w:type="default"/>
          <w:headerReference r:id="rId17" w:type="first"/>
          <w:footerReference r:id="rId18" w:type="default"/>
          <w:footerReference r:id="rId19" w:type="first"/>
          <w:pgSz w:h="16838" w:w="11906" w:orient="portrait"/>
          <w:pgMar w:bottom="1133.8582677165355" w:top="1133.8582677165355" w:left="1700.7874015748032" w:right="1133.8582677165355" w:header="708" w:footer="708"/>
          <w:pgNumType w:start="1"/>
          <w:titlePg w:val="1"/>
        </w:sectPr>
      </w:pPr>
      <w:bookmarkStart w:colFirst="0" w:colLast="0" w:name="_109rdg61f27c" w:id="68"/>
      <w:bookmarkEnd w:id="68"/>
      <w:r w:rsidDel="00000000" w:rsidR="00000000" w:rsidRPr="00000000">
        <w:rPr>
          <w:rtl w:val="0"/>
        </w:rPr>
      </w:r>
    </w:p>
    <w:p w:rsidR="00000000" w:rsidDel="00000000" w:rsidP="00000000" w:rsidRDefault="00000000" w:rsidRPr="00000000" w14:paraId="000004E2">
      <w:pPr>
        <w:spacing w:after="0" w:lineRule="auto"/>
        <w:jc w:val="left"/>
        <w:rPr/>
      </w:pPr>
      <w:r w:rsidDel="00000000" w:rsidR="00000000" w:rsidRPr="00000000">
        <w:rPr>
          <w:rtl w:val="0"/>
        </w:rPr>
      </w:r>
    </w:p>
    <w:tbl>
      <w:tblPr>
        <w:tblStyle w:val="Table11"/>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3">
            <w:pPr>
              <w:spacing w:after="0" w:lineRule="auto"/>
              <w:jc w:val="left"/>
              <w:rPr/>
            </w:pPr>
            <w:r w:rsidDel="00000000" w:rsidR="00000000" w:rsidRPr="00000000">
              <w:rPr>
                <w:rtl w:val="0"/>
              </w:rPr>
              <w:t xml:space="preserve">nazwa elementu projektu budowlanego: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E4">
            <w:pPr>
              <w:pStyle w:val="Heading1"/>
              <w:spacing w:after="0" w:lineRule="auto"/>
              <w:jc w:val="left"/>
              <w:rPr/>
            </w:pPr>
            <w:bookmarkStart w:colFirst="0" w:colLast="0" w:name="_eqummzw3r2rr" w:id="69"/>
            <w:bookmarkEnd w:id="69"/>
            <w:r w:rsidDel="00000000" w:rsidR="00000000" w:rsidRPr="00000000">
              <w:rPr>
                <w:smallCaps w:val="1"/>
                <w:rtl w:val="0"/>
              </w:rPr>
              <w:t xml:space="preserve">OPINIE</w:t>
            </w:r>
            <w:r w:rsidDel="00000000" w:rsidR="00000000" w:rsidRPr="00000000">
              <w:rPr>
                <w:rtl w:val="0"/>
              </w:rPr>
              <w:t xml:space="preserve">, UZGODNIENIA, POZWOLENIA I INNE DOKUMENTY</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5">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6">
            <w:pPr>
              <w:spacing w:after="0" w:lineRule="auto"/>
              <w:jc w:val="left"/>
              <w:rPr/>
            </w:pPr>
            <w:r w:rsidDel="00000000" w:rsidR="00000000" w:rsidRPr="00000000">
              <w:rPr>
                <w:rtl w:val="0"/>
              </w:rPr>
              <w:t xml:space="preserve">Termomodernizacja budynku mieszkalnego wielorodzinnego</w:t>
            </w:r>
            <w:r w:rsidDel="00000000" w:rsidR="00000000" w:rsidRPr="00000000">
              <w:rPr>
                <w:rtl w:val="0"/>
              </w:rPr>
            </w:r>
          </w:p>
          <w:p w:rsidR="00000000" w:rsidDel="00000000" w:rsidP="00000000" w:rsidRDefault="00000000" w:rsidRPr="00000000" w14:paraId="000004E7">
            <w:pPr>
              <w:spacing w:after="0" w:lineRule="auto"/>
              <w:jc w:val="left"/>
              <w:rPr>
                <w:smallCaps w:val="1"/>
              </w:rPr>
            </w:pPr>
            <w:r w:rsidDel="00000000" w:rsidR="00000000" w:rsidRPr="00000000">
              <w:rPr>
                <w:rtl w:val="0"/>
              </w:rPr>
              <w:t xml:space="preserve">ul. Szkolna 10 w Pruszkowie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8">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4E9">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4EA">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4EB">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EC">
            <w:pPr>
              <w:spacing w:after="0" w:lineRule="auto"/>
              <w:jc w:val="left"/>
              <w:rPr/>
            </w:pPr>
            <w:r w:rsidDel="00000000" w:rsidR="00000000" w:rsidRPr="00000000">
              <w:rPr>
                <w:rtl w:val="0"/>
              </w:rPr>
              <w:t xml:space="preserve">XIII</w:t>
            </w:r>
          </w:p>
          <w:p w:rsidR="00000000" w:rsidDel="00000000" w:rsidP="00000000" w:rsidRDefault="00000000" w:rsidRPr="00000000" w14:paraId="000004ED">
            <w:pPr>
              <w:spacing w:after="0" w:lineRule="auto"/>
              <w:jc w:val="left"/>
              <w:rPr/>
            </w:pPr>
            <w:r w:rsidDel="00000000" w:rsidR="00000000" w:rsidRPr="00000000">
              <w:rPr>
                <w:rtl w:val="0"/>
              </w:rPr>
              <w:t xml:space="preserve">142102_1.0009.251</w:t>
            </w:r>
          </w:p>
          <w:p w:rsidR="00000000" w:rsidDel="00000000" w:rsidP="00000000" w:rsidRDefault="00000000" w:rsidRPr="00000000" w14:paraId="000004EE">
            <w:pPr>
              <w:spacing w:after="0" w:lineRule="auto"/>
              <w:jc w:val="left"/>
              <w:rPr/>
            </w:pPr>
            <w:r w:rsidDel="00000000" w:rsidR="00000000" w:rsidRPr="00000000">
              <w:rPr>
                <w:rtl w:val="0"/>
              </w:rPr>
              <w:t xml:space="preserve">Pruszków 09</w:t>
            </w:r>
          </w:p>
          <w:p w:rsidR="00000000" w:rsidDel="00000000" w:rsidP="00000000" w:rsidRDefault="00000000" w:rsidRPr="00000000" w14:paraId="000004EF">
            <w:pPr>
              <w:spacing w:after="0" w:lineRule="auto"/>
              <w:jc w:val="left"/>
              <w:rPr/>
            </w:pPr>
            <w:r w:rsidDel="00000000" w:rsidR="00000000" w:rsidRPr="00000000">
              <w:rPr>
                <w:rtl w:val="0"/>
              </w:rPr>
              <w:t xml:space="preserve">251</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0">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4F1">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2">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4F3">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4">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5">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4F6">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7">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8">
            <w:pPr>
              <w:numPr>
                <w:ilvl w:val="0"/>
                <w:numId w:val="10"/>
              </w:numPr>
              <w:spacing w:after="0" w:lineRule="auto"/>
              <w:ind w:left="720" w:hanging="360"/>
              <w:jc w:val="left"/>
              <w:rPr>
                <w:smallCaps w:val="1"/>
              </w:rPr>
            </w:pPr>
            <w:r w:rsidDel="00000000" w:rsidR="00000000" w:rsidRPr="00000000">
              <w:rPr>
                <w:smallCaps w:val="1"/>
                <w:rtl w:val="0"/>
              </w:rPr>
              <w:t xml:space="preserve">BHP</w:t>
            </w:r>
          </w:p>
          <w:p w:rsidR="00000000" w:rsidDel="00000000" w:rsidP="00000000" w:rsidRDefault="00000000" w:rsidRPr="00000000" w14:paraId="000004F9">
            <w:pPr>
              <w:numPr>
                <w:ilvl w:val="0"/>
                <w:numId w:val="10"/>
              </w:numPr>
              <w:spacing w:after="0" w:lineRule="auto"/>
              <w:ind w:left="720" w:hanging="360"/>
              <w:jc w:val="left"/>
              <w:rPr>
                <w:smallCaps w:val="1"/>
              </w:rPr>
            </w:pPr>
            <w:r w:rsidDel="00000000" w:rsidR="00000000" w:rsidRPr="00000000">
              <w:rPr>
                <w:smallCaps w:val="1"/>
                <w:rtl w:val="0"/>
              </w:rPr>
              <w:t xml:space="preserve">ZALECENIA KONSERWATORSKIE</w:t>
            </w:r>
          </w:p>
          <w:p w:rsidR="00000000" w:rsidDel="00000000" w:rsidP="00000000" w:rsidRDefault="00000000" w:rsidRPr="00000000" w14:paraId="000004FA">
            <w:pPr>
              <w:numPr>
                <w:ilvl w:val="0"/>
                <w:numId w:val="10"/>
              </w:numPr>
              <w:spacing w:after="0" w:lineRule="auto"/>
              <w:ind w:left="720" w:hanging="360"/>
              <w:jc w:val="left"/>
              <w:rPr>
                <w:smallCaps w:val="1"/>
              </w:rPr>
            </w:pPr>
            <w:r w:rsidDel="00000000" w:rsidR="00000000" w:rsidRPr="00000000">
              <w:rPr>
                <w:smallCaps w:val="1"/>
                <w:rtl w:val="0"/>
              </w:rPr>
              <w:t xml:space="preserve">BADANIA STRATYGRAFICZNE</w:t>
            </w:r>
          </w:p>
          <w:p w:rsidR="00000000" w:rsidDel="00000000" w:rsidP="00000000" w:rsidRDefault="00000000" w:rsidRPr="00000000" w14:paraId="000004FB">
            <w:pPr>
              <w:numPr>
                <w:ilvl w:val="0"/>
                <w:numId w:val="10"/>
              </w:numPr>
              <w:spacing w:after="0" w:lineRule="auto"/>
              <w:ind w:left="720" w:hanging="360"/>
              <w:jc w:val="left"/>
              <w:rPr>
                <w:smallCaps w:val="1"/>
                <w:u w:val="none"/>
              </w:rPr>
            </w:pPr>
            <w:r w:rsidDel="00000000" w:rsidR="00000000" w:rsidRPr="00000000">
              <w:rPr>
                <w:smallCaps w:val="1"/>
                <w:rtl w:val="0"/>
              </w:rPr>
              <w:t xml:space="preserve">WIZUALIZACJA WYGLĄDU ELEWACJI</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C">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4FD">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4FE">
      <w:pPr>
        <w:spacing w:after="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4FF">
      <w:pPr>
        <w:pStyle w:val="Heading1"/>
        <w:spacing w:after="240" w:line="240" w:lineRule="auto"/>
        <w:ind w:left="360"/>
        <w:jc w:val="center"/>
        <w:rPr>
          <w:b w:val="0"/>
          <w:bCs w:val="0"/>
          <w:smallCaps w:val="1"/>
          <w:u w:val="single"/>
        </w:rPr>
      </w:pPr>
      <w:bookmarkStart w:colFirst="0" w:colLast="0" w:name="_2xcytpi" w:id="70"/>
      <w:bookmarkEnd w:id="70"/>
      <w:r w:rsidDel="00000000" w:rsidR="00000000" w:rsidRPr="00000000">
        <w:rPr>
          <w:b w:val="0"/>
          <w:bCs w:val="0"/>
          <w:smallCaps w:val="1"/>
          <w:u w:val="single"/>
          <w:rtl w:val="0"/>
        </w:rPr>
        <w:t xml:space="preserve">ZAŁĄCZNIK NR 1</w:t>
        <w:br w:type="textWrapping"/>
      </w:r>
      <w:r w:rsidDel="00000000" w:rsidR="00000000" w:rsidRPr="00000000">
        <w:rPr>
          <w:b w:val="0"/>
          <w:bCs w:val="0"/>
          <w:smallCaps w:val="1"/>
          <w:u w:val="single"/>
          <w:rtl w:val="0"/>
        </w:rPr>
        <w:t xml:space="preserve">INFORMACJA DOTYCZĄCA BEZPIECZEŃSTWA I OCHRONY ZDROWIA</w:t>
      </w:r>
    </w:p>
    <w:p w:rsidR="00000000" w:rsidDel="00000000" w:rsidP="00000000" w:rsidRDefault="00000000" w:rsidRPr="00000000" w14:paraId="00000500">
      <w:pPr>
        <w:spacing w:after="100" w:lineRule="auto"/>
        <w:ind w:firstLine="720"/>
        <w:jc w:val="center"/>
        <w:rPr>
          <w:b w:val="1"/>
          <w:bCs w:val="1"/>
        </w:rPr>
      </w:pPr>
      <w:r w:rsidDel="00000000" w:rsidR="00000000" w:rsidRPr="00000000">
        <w:rPr>
          <w:rtl w:val="0"/>
        </w:rPr>
      </w:r>
    </w:p>
    <w:p w:rsidR="00000000" w:rsidDel="00000000" w:rsidP="00000000" w:rsidRDefault="00000000" w:rsidRPr="00000000" w14:paraId="00000501">
      <w:pPr>
        <w:spacing w:after="100" w:lineRule="auto"/>
        <w:ind w:firstLine="720"/>
        <w:rPr/>
      </w:pPr>
      <w:r w:rsidDel="00000000" w:rsidR="00000000" w:rsidRPr="00000000">
        <w:rPr>
          <w:rtl w:val="0"/>
        </w:rPr>
      </w:r>
    </w:p>
    <w:p w:rsidR="00000000" w:rsidDel="00000000" w:rsidP="00000000" w:rsidRDefault="00000000" w:rsidRPr="00000000" w14:paraId="00000502">
      <w:pPr>
        <w:spacing w:after="0" w:lineRule="auto"/>
        <w:ind w:left="1418"/>
        <w:rPr/>
      </w:pPr>
      <w:r w:rsidDel="00000000" w:rsidR="00000000" w:rsidRPr="00000000">
        <w:rPr>
          <w:b w:val="1"/>
          <w:bCs w:val="1"/>
          <w:rtl w:val="0"/>
        </w:rPr>
        <w:t xml:space="preserve">OBIEKT</w:t>
      </w:r>
      <w:r w:rsidDel="00000000" w:rsidR="00000000" w:rsidRPr="00000000">
        <w:rPr>
          <w:rtl w:val="0"/>
        </w:rPr>
        <w:t xml:space="preserve">:  </w:t>
        <w:tab/>
        <w:tab/>
        <w:tab/>
        <w:t xml:space="preserve">Budynek mieszkalny, wielorodzinny</w:t>
      </w:r>
    </w:p>
    <w:p w:rsidR="00000000" w:rsidDel="00000000" w:rsidP="00000000" w:rsidRDefault="00000000" w:rsidRPr="00000000" w14:paraId="00000503">
      <w:pPr>
        <w:spacing w:after="0" w:lineRule="auto"/>
        <w:ind w:left="3578" w:hanging="1418"/>
        <w:rPr/>
      </w:pPr>
      <w:r w:rsidDel="00000000" w:rsidR="00000000" w:rsidRPr="00000000">
        <w:rPr>
          <w:rtl w:val="0"/>
        </w:rPr>
        <w:t xml:space="preserve">przy ul. Szkolnej 10 w Pruszkowie</w:t>
      </w:r>
    </w:p>
    <w:p w:rsidR="00000000" w:rsidDel="00000000" w:rsidP="00000000" w:rsidRDefault="00000000" w:rsidRPr="00000000" w14:paraId="00000504">
      <w:pPr>
        <w:spacing w:after="0" w:lineRule="auto"/>
        <w:ind w:left="1440" w:firstLine="720"/>
        <w:rPr/>
      </w:pPr>
      <w:r w:rsidDel="00000000" w:rsidR="00000000" w:rsidRPr="00000000">
        <w:rPr>
          <w:rtl w:val="0"/>
        </w:rPr>
        <w:t xml:space="preserve">działka nr 251, obręb Pruszków 09</w:t>
      </w:r>
    </w:p>
    <w:p w:rsidR="00000000" w:rsidDel="00000000" w:rsidP="00000000" w:rsidRDefault="00000000" w:rsidRPr="00000000" w14:paraId="00000505">
      <w:pPr>
        <w:spacing w:after="0" w:lineRule="auto"/>
        <w:ind w:left="0" w:firstLine="0"/>
        <w:rPr/>
      </w:pPr>
      <w:r w:rsidDel="00000000" w:rsidR="00000000" w:rsidRPr="00000000">
        <w:rPr>
          <w:rtl w:val="0"/>
        </w:rPr>
      </w:r>
    </w:p>
    <w:p w:rsidR="00000000" w:rsidDel="00000000" w:rsidP="00000000" w:rsidRDefault="00000000" w:rsidRPr="00000000" w14:paraId="00000506">
      <w:pPr>
        <w:spacing w:after="0" w:lineRule="auto"/>
        <w:rPr>
          <w:rFonts w:ascii="Arial" w:cs="Arial" w:eastAsia="Arial" w:hAnsi="Arial"/>
        </w:rPr>
      </w:pPr>
      <w:r w:rsidDel="00000000" w:rsidR="00000000" w:rsidRPr="00000000">
        <w:rPr>
          <w:b w:val="1"/>
          <w:bCs w:val="1"/>
          <w:rtl w:val="0"/>
        </w:rPr>
        <w:t xml:space="preserve">ZAMAWIAJĄCY:</w:t>
        <w:tab/>
      </w:r>
      <w:r w:rsidDel="00000000" w:rsidR="00000000" w:rsidRPr="00000000">
        <w:rPr>
          <w:rFonts w:ascii="Arial" w:cs="Arial" w:eastAsia="Arial" w:hAnsi="Arial"/>
          <w:rtl w:val="0"/>
        </w:rPr>
        <w:t xml:space="preserve">Towarzystwo Budownictwa Społecznego "Zieleń Miejska" Sp. z o.o.</w:t>
      </w:r>
    </w:p>
    <w:p w:rsidR="00000000" w:rsidDel="00000000" w:rsidP="00000000" w:rsidRDefault="00000000" w:rsidRPr="00000000" w14:paraId="00000507">
      <w:pPr>
        <w:spacing w:after="0" w:lineRule="auto"/>
        <w:ind w:left="2160" w:firstLine="0"/>
        <w:jc w:val="left"/>
        <w:rPr>
          <w:rFonts w:ascii="Arial" w:cs="Arial" w:eastAsia="Arial" w:hAnsi="Arial"/>
        </w:rPr>
      </w:pPr>
      <w:r w:rsidDel="00000000" w:rsidR="00000000" w:rsidRPr="00000000">
        <w:rPr>
          <w:rFonts w:ascii="Arial" w:cs="Arial" w:eastAsia="Arial" w:hAnsi="Arial"/>
          <w:rtl w:val="0"/>
        </w:rPr>
        <w:t xml:space="preserve">ul. Gordziałkowskiego 9, 05-800 Pruszków</w:t>
      </w:r>
    </w:p>
    <w:p w:rsidR="00000000" w:rsidDel="00000000" w:rsidP="00000000" w:rsidRDefault="00000000" w:rsidRPr="00000000" w14:paraId="00000508">
      <w:pPr>
        <w:spacing w:after="0" w:lineRule="auto"/>
        <w:ind w:left="216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509">
      <w:pPr>
        <w:spacing w:after="0" w:lineRule="auto"/>
        <w:rPr>
          <w:rFonts w:ascii="Arial" w:cs="Arial" w:eastAsia="Arial" w:hAnsi="Arial"/>
        </w:rPr>
      </w:pPr>
      <w:r w:rsidDel="00000000" w:rsidR="00000000" w:rsidRPr="00000000">
        <w:rPr>
          <w:b w:val="1"/>
          <w:bCs w:val="1"/>
          <w:rtl w:val="0"/>
        </w:rPr>
        <w:t xml:space="preserve">INWESTOR: </w:t>
        <w:tab/>
        <w:tab/>
      </w:r>
      <w:r w:rsidDel="00000000" w:rsidR="00000000" w:rsidRPr="00000000">
        <w:rPr>
          <w:rFonts w:ascii="Arial" w:cs="Arial" w:eastAsia="Arial" w:hAnsi="Arial"/>
          <w:rtl w:val="0"/>
        </w:rPr>
        <w:t xml:space="preserve">Prezydent Paweł Makuch</w:t>
      </w:r>
    </w:p>
    <w:p w:rsidR="00000000" w:rsidDel="00000000" w:rsidP="00000000" w:rsidRDefault="00000000" w:rsidRPr="00000000" w14:paraId="0000050A">
      <w:pPr>
        <w:spacing w:after="0" w:lineRule="auto"/>
        <w:ind w:left="1440" w:firstLine="720"/>
        <w:jc w:val="left"/>
        <w:rPr>
          <w:rFonts w:ascii="Arial" w:cs="Arial" w:eastAsia="Arial" w:hAnsi="Arial"/>
        </w:rPr>
      </w:pPr>
      <w:r w:rsidDel="00000000" w:rsidR="00000000" w:rsidRPr="00000000">
        <w:rPr>
          <w:rFonts w:ascii="Arial" w:cs="Arial" w:eastAsia="Arial" w:hAnsi="Arial"/>
          <w:rtl w:val="0"/>
        </w:rPr>
        <w:t xml:space="preserve">Gmina Miasto Pruszków</w:t>
      </w:r>
    </w:p>
    <w:p w:rsidR="00000000" w:rsidDel="00000000" w:rsidP="00000000" w:rsidRDefault="00000000" w:rsidRPr="00000000" w14:paraId="0000050B">
      <w:pPr>
        <w:spacing w:after="0" w:lineRule="auto"/>
        <w:ind w:left="1440" w:firstLine="720"/>
        <w:jc w:val="left"/>
        <w:rPr>
          <w:b w:val="1"/>
          <w:bCs w:val="1"/>
        </w:rPr>
      </w:pPr>
      <w:r w:rsidDel="00000000" w:rsidR="00000000" w:rsidRPr="00000000">
        <w:rPr>
          <w:rFonts w:ascii="Arial" w:cs="Arial" w:eastAsia="Arial" w:hAnsi="Arial"/>
          <w:rtl w:val="0"/>
        </w:rPr>
        <w:t xml:space="preserve">ul. Kraszewskiego 14/16, 05-800 Pruszków</w:t>
      </w:r>
      <w:r w:rsidDel="00000000" w:rsidR="00000000" w:rsidRPr="00000000">
        <w:rPr>
          <w:rtl w:val="0"/>
        </w:rPr>
      </w:r>
    </w:p>
    <w:p w:rsidR="00000000" w:rsidDel="00000000" w:rsidP="00000000" w:rsidRDefault="00000000" w:rsidRPr="00000000" w14:paraId="0000050C">
      <w:pPr>
        <w:spacing w:after="0" w:lineRule="auto"/>
        <w:ind w:firstLine="720"/>
        <w:rPr/>
      </w:pPr>
      <w:r w:rsidDel="00000000" w:rsidR="00000000" w:rsidRPr="00000000">
        <w:rPr>
          <w:rtl w:val="0"/>
        </w:rPr>
      </w:r>
    </w:p>
    <w:p w:rsidR="00000000" w:rsidDel="00000000" w:rsidP="00000000" w:rsidRDefault="00000000" w:rsidRPr="00000000" w14:paraId="0000050D">
      <w:pPr>
        <w:spacing w:after="0" w:lineRule="auto"/>
        <w:ind w:left="1418"/>
        <w:rPr/>
      </w:pPr>
      <w:r w:rsidDel="00000000" w:rsidR="00000000" w:rsidRPr="00000000">
        <w:rPr>
          <w:b w:val="1"/>
          <w:bCs w:val="1"/>
          <w:rtl w:val="0"/>
        </w:rPr>
        <w:t xml:space="preserve">PROJEKTANT: </w:t>
        <w:tab/>
      </w:r>
      <w:r w:rsidDel="00000000" w:rsidR="00000000" w:rsidRPr="00000000">
        <w:rPr>
          <w:rtl w:val="0"/>
        </w:rPr>
        <w:t xml:space="preserve">mgr inż. arch. Jolanta Rzepecka-Badowska</w:t>
      </w:r>
    </w:p>
    <w:p w:rsidR="00000000" w:rsidDel="00000000" w:rsidP="00000000" w:rsidRDefault="00000000" w:rsidRPr="00000000" w14:paraId="0000050E">
      <w:pPr>
        <w:spacing w:after="0" w:lineRule="auto"/>
        <w:ind w:left="1440" w:firstLine="720"/>
        <w:rPr/>
      </w:pPr>
      <w:r w:rsidDel="00000000" w:rsidR="00000000" w:rsidRPr="00000000">
        <w:rPr>
          <w:rtl w:val="0"/>
        </w:rPr>
        <w:t xml:space="preserve">upr. architektoniczno-budowlane 94/92 B-B</w:t>
      </w:r>
    </w:p>
    <w:p w:rsidR="00000000" w:rsidDel="00000000" w:rsidP="00000000" w:rsidRDefault="00000000" w:rsidRPr="00000000" w14:paraId="0000050F">
      <w:pPr>
        <w:spacing w:after="0" w:lineRule="auto"/>
        <w:ind w:firstLine="720"/>
        <w:rPr>
          <w:sz w:val="24"/>
          <w:szCs w:val="24"/>
        </w:rPr>
      </w:pPr>
      <w:r w:rsidDel="00000000" w:rsidR="00000000" w:rsidRPr="00000000">
        <w:rPr>
          <w:sz w:val="24"/>
          <w:szCs w:val="24"/>
          <w:rtl w:val="0"/>
        </w:rPr>
        <w:tab/>
      </w:r>
    </w:p>
    <w:p w:rsidR="00000000" w:rsidDel="00000000" w:rsidP="00000000" w:rsidRDefault="00000000" w:rsidRPr="00000000" w14:paraId="00000510">
      <w:pPr>
        <w:spacing w:after="0" w:lineRule="auto"/>
        <w:rPr>
          <w:sz w:val="24"/>
          <w:szCs w:val="24"/>
        </w:rPr>
      </w:pPr>
      <w:r w:rsidDel="00000000" w:rsidR="00000000" w:rsidRPr="00000000">
        <w:rPr>
          <w:rtl w:val="0"/>
        </w:rPr>
      </w:r>
    </w:p>
    <w:p w:rsidR="00000000" w:rsidDel="00000000" w:rsidP="00000000" w:rsidRDefault="00000000" w:rsidRPr="00000000" w14:paraId="00000511">
      <w:pPr>
        <w:spacing w:after="0" w:lineRule="auto"/>
        <w:ind w:firstLine="720"/>
        <w:rPr>
          <w:sz w:val="24"/>
          <w:szCs w:val="24"/>
        </w:rPr>
      </w:pPr>
      <w:r w:rsidDel="00000000" w:rsidR="00000000" w:rsidRPr="00000000">
        <w:rPr>
          <w:rtl w:val="0"/>
        </w:rPr>
      </w:r>
    </w:p>
    <w:p w:rsidR="00000000" w:rsidDel="00000000" w:rsidP="00000000" w:rsidRDefault="00000000" w:rsidRPr="00000000" w14:paraId="00000512">
      <w:pPr>
        <w:spacing w:after="0" w:lineRule="auto"/>
        <w:ind w:firstLine="720"/>
        <w:rPr>
          <w:sz w:val="24"/>
          <w:szCs w:val="24"/>
        </w:rPr>
      </w:pPr>
      <w:r w:rsidDel="00000000" w:rsidR="00000000" w:rsidRPr="00000000">
        <w:rPr>
          <w:rtl w:val="0"/>
        </w:rPr>
      </w:r>
    </w:p>
    <w:p w:rsidR="00000000" w:rsidDel="00000000" w:rsidP="00000000" w:rsidRDefault="00000000" w:rsidRPr="00000000" w14:paraId="00000513">
      <w:pPr>
        <w:spacing w:after="0" w:lineRule="auto"/>
        <w:ind w:left="3578" w:hanging="1418"/>
        <w:rPr/>
      </w:pPr>
      <w:r w:rsidDel="00000000" w:rsidR="00000000" w:rsidRPr="00000000">
        <w:rPr>
          <w:rtl w:val="0"/>
        </w:rPr>
      </w:r>
    </w:p>
    <w:p w:rsidR="00000000" w:rsidDel="00000000" w:rsidP="00000000" w:rsidRDefault="00000000" w:rsidRPr="00000000" w14:paraId="00000514">
      <w:pPr>
        <w:spacing w:after="0" w:lineRule="auto"/>
        <w:ind w:left="3578" w:hanging="1418"/>
        <w:rPr/>
      </w:pPr>
      <w:r w:rsidDel="00000000" w:rsidR="00000000" w:rsidRPr="00000000">
        <w:rPr>
          <w:rtl w:val="0"/>
        </w:rPr>
      </w:r>
    </w:p>
    <w:p w:rsidR="00000000" w:rsidDel="00000000" w:rsidP="00000000" w:rsidRDefault="00000000" w:rsidRPr="00000000" w14:paraId="00000515">
      <w:pPr>
        <w:spacing w:after="0" w:lineRule="auto"/>
        <w:ind w:left="3578" w:hanging="1418"/>
        <w:rPr>
          <w:sz w:val="24"/>
          <w:szCs w:val="24"/>
        </w:rPr>
      </w:pPr>
      <w:r w:rsidDel="00000000" w:rsidR="00000000" w:rsidRPr="00000000">
        <w:rPr>
          <w:sz w:val="24"/>
          <w:szCs w:val="24"/>
          <w:rtl w:val="0"/>
        </w:rPr>
        <w:br w:type="textWrapping"/>
      </w:r>
    </w:p>
    <w:p w:rsidR="00000000" w:rsidDel="00000000" w:rsidP="00000000" w:rsidRDefault="00000000" w:rsidRPr="00000000" w14:paraId="00000516">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517">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518">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519">
      <w:pPr>
        <w:spacing w:after="0" w:lineRule="auto"/>
        <w:jc w:val="left"/>
        <w:rPr>
          <w:smallCap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1A">
      <w:pPr>
        <w:spacing w:after="0" w:lineRule="auto"/>
        <w:jc w:val="left"/>
        <w:rPr>
          <w:smallCaps w:val="1"/>
        </w:rPr>
      </w:pPr>
      <w:r w:rsidDel="00000000" w:rsidR="00000000" w:rsidRPr="00000000">
        <w:rPr>
          <w:rtl w:val="0"/>
        </w:rPr>
      </w:r>
    </w:p>
    <w:p w:rsidR="00000000" w:rsidDel="00000000" w:rsidP="00000000" w:rsidRDefault="00000000" w:rsidRPr="00000000" w14:paraId="0000051B">
      <w:pPr>
        <w:numPr>
          <w:ilvl w:val="0"/>
          <w:numId w:val="19"/>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ZAKRES ROBÓT</w:t>
      </w:r>
    </w:p>
    <w:p w:rsidR="00000000" w:rsidDel="00000000" w:rsidP="00000000" w:rsidRDefault="00000000" w:rsidRPr="00000000" w14:paraId="0000051C">
      <w:pPr>
        <w:spacing w:after="100" w:lineRule="auto"/>
        <w:rPr/>
      </w:pPr>
      <w:r w:rsidDel="00000000" w:rsidR="00000000" w:rsidRPr="00000000">
        <w:rPr>
          <w:rtl w:val="0"/>
        </w:rPr>
        <w:t xml:space="preserve">W zakresie omawianych w projekcie prac termomodernizacyjnych należy przeprowadzić następujące roboty :</w:t>
      </w:r>
    </w:p>
    <w:tbl>
      <w:tblPr>
        <w:tblStyle w:val="Table12"/>
        <w:tblW w:w="72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5"/>
        <w:gridCol w:w="6495"/>
        <w:tblGridChange w:id="0">
          <w:tblGrid>
            <w:gridCol w:w="795"/>
            <w:gridCol w:w="6495"/>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1D">
            <w:pPr>
              <w:widowControl w:val="0"/>
              <w:spacing w:after="0" w:lineRule="auto"/>
              <w:jc w:val="left"/>
              <w:rPr>
                <w:b w:val="1"/>
                <w:bCs w:val="1"/>
              </w:rPr>
            </w:pPr>
            <w:r w:rsidDel="00000000" w:rsidR="00000000" w:rsidRPr="00000000">
              <w:rPr>
                <w:b w:val="1"/>
                <w:bCs w:val="1"/>
                <w:rtl w:val="0"/>
              </w:rPr>
              <w:t xml:space="preserve">Prace przygotowawcze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1F">
            <w:pPr>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0">
            <w:pPr>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21">
            <w:pPr>
              <w:widowControl w:val="0"/>
              <w:spacing w:after="0" w:lineRule="auto"/>
              <w:jc w:val="left"/>
              <w:rPr>
                <w:b w:val="1"/>
                <w:bCs w:val="1"/>
              </w:rPr>
            </w:pPr>
            <w:r w:rsidDel="00000000" w:rsidR="00000000" w:rsidRPr="00000000">
              <w:rPr>
                <w:b w:val="1"/>
                <w:bCs w:val="1"/>
                <w:rtl w:val="0"/>
              </w:rPr>
              <w:t xml:space="preserve">Prace termomodernizacyjne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3">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4">
            <w:pPr>
              <w:spacing w:after="0" w:lineRule="auto"/>
              <w:jc w:val="left"/>
              <w:rPr/>
            </w:pPr>
            <w:r w:rsidDel="00000000" w:rsidR="00000000" w:rsidRPr="00000000">
              <w:rPr>
                <w:rtl w:val="0"/>
              </w:rPr>
              <w:t xml:space="preserve">Ocieplenie ścian szczytowych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5">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6">
            <w:pPr>
              <w:widowControl w:val="0"/>
              <w:spacing w:after="0" w:lineRule="auto"/>
              <w:jc w:val="left"/>
              <w:rPr/>
            </w:pPr>
            <w:r w:rsidDel="00000000" w:rsidR="00000000" w:rsidRPr="00000000">
              <w:rPr>
                <w:rtl w:val="0"/>
              </w:rPr>
              <w:t xml:space="preserve">Ocieplenie stropu poddasza</w:t>
            </w:r>
          </w:p>
        </w:tc>
      </w:tr>
      <w:tr>
        <w:trPr>
          <w:cantSplit w:val="1"/>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7">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8">
            <w:pPr>
              <w:widowControl w:val="0"/>
              <w:spacing w:after="0" w:lineRule="auto"/>
              <w:jc w:val="left"/>
              <w:rPr/>
            </w:pPr>
            <w:r w:rsidDel="00000000" w:rsidR="00000000" w:rsidRPr="00000000">
              <w:rPr>
                <w:rtl w:val="0"/>
              </w:rPr>
              <w:t xml:space="preserve">Wymiana drzwi wejściowych do budynku</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9">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A">
            <w:pPr>
              <w:widowControl w:val="0"/>
              <w:spacing w:after="0" w:lineRule="auto"/>
              <w:jc w:val="left"/>
              <w:rPr/>
            </w:pPr>
            <w:r w:rsidDel="00000000" w:rsidR="00000000" w:rsidRPr="00000000">
              <w:rPr>
                <w:rtl w:val="0"/>
              </w:rPr>
              <w:t xml:space="preserve">Wykonanie węzła cieplnego</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B">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C">
            <w:pPr>
              <w:widowControl w:val="0"/>
              <w:spacing w:after="0" w:lineRule="auto"/>
              <w:jc w:val="left"/>
              <w:rPr/>
            </w:pPr>
            <w:r w:rsidDel="00000000" w:rsidR="00000000" w:rsidRPr="00000000">
              <w:rPr>
                <w:rtl w:val="0"/>
              </w:rPr>
              <w:t xml:space="preserve">Wykonanie instalacji ciepłej wody i c.o.</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D">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E">
            <w:pPr>
              <w:widowControl w:val="0"/>
              <w:spacing w:after="0" w:lineRule="auto"/>
              <w:jc w:val="left"/>
              <w:rPr/>
            </w:pPr>
            <w:r w:rsidDel="00000000" w:rsidR="00000000" w:rsidRPr="00000000">
              <w:rPr>
                <w:rtl w:val="0"/>
              </w:rPr>
              <w:t xml:space="preserve">Wykonanie robót budowlanych pomieszczenia węzła cieplnego</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F">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0">
            <w:pPr>
              <w:widowControl w:val="0"/>
              <w:spacing w:after="0" w:lineRule="auto"/>
              <w:jc w:val="left"/>
              <w:rPr/>
            </w:pPr>
            <w:r w:rsidDel="00000000" w:rsidR="00000000" w:rsidRPr="00000000">
              <w:rPr>
                <w:rtl w:val="0"/>
              </w:rPr>
              <w:t xml:space="preserve">Wymiana okien piwnicznych</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531">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3">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4">
            <w:pPr>
              <w:widowControl w:val="0"/>
              <w:spacing w:after="0" w:lineRule="auto"/>
              <w:jc w:val="left"/>
              <w:rPr/>
            </w:pPr>
            <w:r w:rsidDel="00000000" w:rsidR="00000000" w:rsidRPr="00000000">
              <w:rPr>
                <w:rtl w:val="0"/>
              </w:rPr>
              <w:t xml:space="preserve">Prace porządkowe</w:t>
            </w:r>
          </w:p>
        </w:tc>
      </w:tr>
    </w:tbl>
    <w:p w:rsidR="00000000" w:rsidDel="00000000" w:rsidP="00000000" w:rsidRDefault="00000000" w:rsidRPr="00000000" w14:paraId="00000535">
      <w:pPr>
        <w:tabs>
          <w:tab w:val="center" w:leader="none" w:pos="4523.000000000001"/>
          <w:tab w:val="right" w:leader="none" w:pos="9072"/>
        </w:tabs>
        <w:spacing w:after="100" w:lineRule="auto"/>
        <w:rPr>
          <w:sz w:val="2"/>
          <w:szCs w:val="2"/>
        </w:rPr>
      </w:pPr>
      <w:r w:rsidDel="00000000" w:rsidR="00000000" w:rsidRPr="00000000">
        <w:rPr>
          <w:rtl w:val="0"/>
        </w:rPr>
      </w:r>
    </w:p>
    <w:p w:rsidR="00000000" w:rsidDel="00000000" w:rsidP="00000000" w:rsidRDefault="00000000" w:rsidRPr="00000000" w14:paraId="00000536">
      <w:pPr>
        <w:numPr>
          <w:ilvl w:val="0"/>
          <w:numId w:val="19"/>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WYKAZ ISTNIEJĄCYCH OBIEKTÓW</w:t>
      </w:r>
      <w:r w:rsidDel="00000000" w:rsidR="00000000" w:rsidRPr="00000000">
        <w:rPr>
          <w:rtl w:val="0"/>
        </w:rPr>
      </w:r>
    </w:p>
    <w:p w:rsidR="00000000" w:rsidDel="00000000" w:rsidP="00000000" w:rsidRDefault="00000000" w:rsidRPr="00000000" w14:paraId="00000537">
      <w:pPr>
        <w:spacing w:after="0" w:lineRule="auto"/>
        <w:rPr/>
      </w:pPr>
      <w:r w:rsidDel="00000000" w:rsidR="00000000" w:rsidRPr="00000000">
        <w:rPr>
          <w:rtl w:val="0"/>
        </w:rPr>
        <w:t xml:space="preserve">Budynek mieszkalny wielorodzinny przy ul. Szkolnej 10 w Pruszkowie, działka nr 251, obręb  Pruszków 09, nr jedn. ewid. 142102_1.0009.251 (Pruszków).</w:t>
      </w:r>
    </w:p>
    <w:p w:rsidR="00000000" w:rsidDel="00000000" w:rsidP="00000000" w:rsidRDefault="00000000" w:rsidRPr="00000000" w14:paraId="00000538">
      <w:pPr>
        <w:spacing w:after="0" w:lineRule="auto"/>
        <w:ind w:left="720" w:firstLine="0"/>
        <w:jc w:val="left"/>
        <w:rPr>
          <w:smallCaps w:val="1"/>
        </w:rPr>
      </w:pPr>
      <w:r w:rsidDel="00000000" w:rsidR="00000000" w:rsidRPr="00000000">
        <w:rPr>
          <w:rtl w:val="0"/>
        </w:rPr>
      </w:r>
    </w:p>
    <w:p w:rsidR="00000000" w:rsidDel="00000000" w:rsidP="00000000" w:rsidRDefault="00000000" w:rsidRPr="00000000" w14:paraId="00000539">
      <w:pPr>
        <w:numPr>
          <w:ilvl w:val="0"/>
          <w:numId w:val="19"/>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PRZEWIDYWANE ZAGROŻENIA WYSTĘPUJĄCE PODCZAS REALIZACJI ROBÓT BUDOWLANYCH TERMOMODERNIZACYJNYCH</w:t>
      </w:r>
      <w:r w:rsidDel="00000000" w:rsidR="00000000" w:rsidRPr="00000000">
        <w:rPr>
          <w:rtl w:val="0"/>
        </w:rPr>
      </w:r>
    </w:p>
    <w:tbl>
      <w:tblPr>
        <w:tblStyle w:val="Table13"/>
        <w:tblW w:w="861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0"/>
        <w:gridCol w:w="1995"/>
        <w:gridCol w:w="1440"/>
        <w:gridCol w:w="1950"/>
        <w:gridCol w:w="2325"/>
        <w:tblGridChange w:id="0">
          <w:tblGrid>
            <w:gridCol w:w="900"/>
            <w:gridCol w:w="1995"/>
            <w:gridCol w:w="1440"/>
            <w:gridCol w:w="1950"/>
            <w:gridCol w:w="2325"/>
          </w:tblGrid>
        </w:tblGridChange>
      </w:tblGrid>
      <w:tr>
        <w:trPr>
          <w:cantSplit w:val="0"/>
          <w:tblHeader w:val="0"/>
        </w:trPr>
        <w:tc>
          <w:tcPr>
            <w:vAlign w:val="center"/>
          </w:tcPr>
          <w:p w:rsidR="00000000" w:rsidDel="00000000" w:rsidP="00000000" w:rsidRDefault="00000000" w:rsidRPr="00000000" w14:paraId="0000053A">
            <w:pPr>
              <w:spacing w:after="0" w:lineRule="auto"/>
              <w:jc w:val="left"/>
              <w:rPr/>
            </w:pPr>
            <w:r w:rsidDel="00000000" w:rsidR="00000000" w:rsidRPr="00000000">
              <w:rPr>
                <w:rtl w:val="0"/>
              </w:rPr>
              <w:t xml:space="preserve">L.p.</w:t>
            </w:r>
          </w:p>
        </w:tc>
        <w:tc>
          <w:tcPr>
            <w:vAlign w:val="center"/>
          </w:tcPr>
          <w:p w:rsidR="00000000" w:rsidDel="00000000" w:rsidP="00000000" w:rsidRDefault="00000000" w:rsidRPr="00000000" w14:paraId="0000053B">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53C">
            <w:pPr>
              <w:spacing w:after="0" w:lineRule="auto"/>
              <w:jc w:val="left"/>
              <w:rPr/>
            </w:pPr>
            <w:r w:rsidDel="00000000" w:rsidR="00000000" w:rsidRPr="00000000">
              <w:rPr>
                <w:rtl w:val="0"/>
              </w:rPr>
              <w:t xml:space="preserve">Skala zagrożenia</w:t>
            </w:r>
          </w:p>
        </w:tc>
        <w:tc>
          <w:tcPr>
            <w:vAlign w:val="center"/>
          </w:tcPr>
          <w:p w:rsidR="00000000" w:rsidDel="00000000" w:rsidP="00000000" w:rsidRDefault="00000000" w:rsidRPr="00000000" w14:paraId="0000053D">
            <w:pPr>
              <w:spacing w:after="0" w:lineRule="auto"/>
              <w:jc w:val="left"/>
              <w:rPr/>
            </w:pPr>
            <w:r w:rsidDel="00000000" w:rsidR="00000000" w:rsidRPr="00000000">
              <w:rPr>
                <w:rtl w:val="0"/>
              </w:rPr>
              <w:t xml:space="preserve">Miejsce</w:t>
            </w:r>
          </w:p>
          <w:p w:rsidR="00000000" w:rsidDel="00000000" w:rsidP="00000000" w:rsidRDefault="00000000" w:rsidRPr="00000000" w14:paraId="0000053E">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53F">
            <w:pPr>
              <w:spacing w:after="0" w:lineRule="auto"/>
              <w:jc w:val="left"/>
              <w:rPr/>
            </w:pPr>
            <w:r w:rsidDel="00000000" w:rsidR="00000000" w:rsidRPr="00000000">
              <w:rPr>
                <w:rtl w:val="0"/>
              </w:rPr>
              <w:t xml:space="preserve">Występowanie</w:t>
            </w:r>
          </w:p>
          <w:p w:rsidR="00000000" w:rsidDel="00000000" w:rsidP="00000000" w:rsidRDefault="00000000" w:rsidRPr="00000000" w14:paraId="00000540">
            <w:pPr>
              <w:spacing w:after="0" w:lineRule="auto"/>
              <w:jc w:val="left"/>
              <w:rPr/>
            </w:pPr>
            <w:r w:rsidDel="00000000" w:rsidR="00000000" w:rsidRPr="00000000">
              <w:rPr>
                <w:rtl w:val="0"/>
              </w:rPr>
              <w:t xml:space="preserve">zagrożenia</w:t>
            </w:r>
          </w:p>
        </w:tc>
      </w:tr>
      <w:tr>
        <w:trPr>
          <w:cantSplit w:val="0"/>
          <w:trHeight w:val="803" w:hRule="atLeast"/>
          <w:tblHeader w:val="0"/>
        </w:trPr>
        <w:tc>
          <w:tcPr/>
          <w:p w:rsidR="00000000" w:rsidDel="00000000" w:rsidP="00000000" w:rsidRDefault="00000000" w:rsidRPr="00000000" w14:paraId="00000541">
            <w:pPr>
              <w:spacing w:after="0" w:lineRule="auto"/>
              <w:jc w:val="left"/>
              <w:rPr/>
            </w:pPr>
            <w:r w:rsidDel="00000000" w:rsidR="00000000" w:rsidRPr="00000000">
              <w:rPr>
                <w:rtl w:val="0"/>
              </w:rPr>
              <w:t xml:space="preserve">1</w:t>
            </w:r>
          </w:p>
        </w:tc>
        <w:tc>
          <w:tcPr>
            <w:vAlign w:val="center"/>
          </w:tcPr>
          <w:p w:rsidR="00000000" w:rsidDel="00000000" w:rsidP="00000000" w:rsidRDefault="00000000" w:rsidRPr="00000000" w14:paraId="00000542">
            <w:pPr>
              <w:spacing w:after="0" w:lineRule="auto"/>
              <w:jc w:val="left"/>
              <w:rPr/>
            </w:pPr>
            <w:r w:rsidDel="00000000" w:rsidR="00000000" w:rsidRPr="00000000">
              <w:rPr>
                <w:rtl w:val="0"/>
              </w:rPr>
              <w:t xml:space="preserve">Używanie narzędzi i sprzętu budowlanego</w:t>
            </w:r>
          </w:p>
        </w:tc>
        <w:tc>
          <w:tcPr>
            <w:vAlign w:val="center"/>
          </w:tcPr>
          <w:p w:rsidR="00000000" w:rsidDel="00000000" w:rsidP="00000000" w:rsidRDefault="00000000" w:rsidRPr="00000000" w14:paraId="00000543">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544">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545">
            <w:pPr>
              <w:spacing w:after="0" w:lineRule="auto"/>
              <w:jc w:val="left"/>
              <w:rPr/>
            </w:pPr>
            <w:r w:rsidDel="00000000" w:rsidR="00000000" w:rsidRPr="00000000">
              <w:rPr>
                <w:rtl w:val="0"/>
              </w:rPr>
              <w:t xml:space="preserve">W czasie wykonywania robót</w:t>
            </w:r>
          </w:p>
        </w:tc>
      </w:tr>
      <w:tr>
        <w:trPr>
          <w:cantSplit w:val="0"/>
          <w:tblHeader w:val="0"/>
        </w:trPr>
        <w:tc>
          <w:tcPr/>
          <w:p w:rsidR="00000000" w:rsidDel="00000000" w:rsidP="00000000" w:rsidRDefault="00000000" w:rsidRPr="00000000" w14:paraId="00000546">
            <w:pPr>
              <w:spacing w:after="0" w:lineRule="auto"/>
              <w:jc w:val="left"/>
              <w:rPr/>
            </w:pPr>
            <w:r w:rsidDel="00000000" w:rsidR="00000000" w:rsidRPr="00000000">
              <w:rPr>
                <w:rtl w:val="0"/>
              </w:rPr>
              <w:t xml:space="preserve">2</w:t>
            </w:r>
          </w:p>
        </w:tc>
        <w:tc>
          <w:tcPr>
            <w:vAlign w:val="center"/>
          </w:tcPr>
          <w:p w:rsidR="00000000" w:rsidDel="00000000" w:rsidP="00000000" w:rsidRDefault="00000000" w:rsidRPr="00000000" w14:paraId="00000547">
            <w:pPr>
              <w:spacing w:after="0" w:lineRule="auto"/>
              <w:jc w:val="left"/>
              <w:rPr/>
            </w:pPr>
            <w:r w:rsidDel="00000000" w:rsidR="00000000" w:rsidRPr="00000000">
              <w:rPr>
                <w:rtl w:val="0"/>
              </w:rPr>
              <w:t xml:space="preserve">Obsługa urządzeń zasilanych energią elektryczną</w:t>
            </w:r>
          </w:p>
        </w:tc>
        <w:tc>
          <w:tcPr>
            <w:vAlign w:val="center"/>
          </w:tcPr>
          <w:p w:rsidR="00000000" w:rsidDel="00000000" w:rsidP="00000000" w:rsidRDefault="00000000" w:rsidRPr="00000000" w14:paraId="00000548">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549">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54A">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54B">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54C">
            <w:pPr>
              <w:spacing w:after="0" w:lineRule="auto"/>
              <w:jc w:val="left"/>
              <w:rPr/>
            </w:pPr>
            <w:r w:rsidDel="00000000" w:rsidR="00000000" w:rsidRPr="00000000">
              <w:rPr>
                <w:rtl w:val="0"/>
              </w:rPr>
              <w:t xml:space="preserve">3</w:t>
            </w:r>
          </w:p>
        </w:tc>
        <w:tc>
          <w:tcPr>
            <w:vAlign w:val="center"/>
          </w:tcPr>
          <w:p w:rsidR="00000000" w:rsidDel="00000000" w:rsidP="00000000" w:rsidRDefault="00000000" w:rsidRPr="00000000" w14:paraId="0000054D">
            <w:pPr>
              <w:spacing w:after="0" w:lineRule="auto"/>
              <w:jc w:val="left"/>
              <w:rPr/>
            </w:pPr>
            <w:r w:rsidDel="00000000" w:rsidR="00000000" w:rsidRPr="00000000">
              <w:rPr>
                <w:rtl w:val="0"/>
              </w:rPr>
              <w:t xml:space="preserve">Poruszanie się w obrębie placu budowy</w:t>
            </w:r>
          </w:p>
        </w:tc>
        <w:tc>
          <w:tcPr>
            <w:vAlign w:val="center"/>
          </w:tcPr>
          <w:p w:rsidR="00000000" w:rsidDel="00000000" w:rsidP="00000000" w:rsidRDefault="00000000" w:rsidRPr="00000000" w14:paraId="0000054E">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54F">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550">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551">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552">
            <w:pPr>
              <w:spacing w:after="0" w:lineRule="auto"/>
              <w:jc w:val="left"/>
              <w:rPr/>
            </w:pPr>
            <w:r w:rsidDel="00000000" w:rsidR="00000000" w:rsidRPr="00000000">
              <w:rPr>
                <w:rtl w:val="0"/>
              </w:rPr>
              <w:t xml:space="preserve">4</w:t>
            </w:r>
          </w:p>
        </w:tc>
        <w:tc>
          <w:tcPr/>
          <w:p w:rsidR="00000000" w:rsidDel="00000000" w:rsidP="00000000" w:rsidRDefault="00000000" w:rsidRPr="00000000" w14:paraId="00000553">
            <w:pPr>
              <w:spacing w:after="0" w:lineRule="auto"/>
              <w:jc w:val="left"/>
              <w:rPr/>
            </w:pPr>
            <w:r w:rsidDel="00000000" w:rsidR="00000000" w:rsidRPr="00000000">
              <w:rPr>
                <w:rtl w:val="0"/>
              </w:rPr>
              <w:t xml:space="preserve">Praca na wysokości </w:t>
            </w:r>
          </w:p>
          <w:p w:rsidR="00000000" w:rsidDel="00000000" w:rsidP="00000000" w:rsidRDefault="00000000" w:rsidRPr="00000000" w14:paraId="00000554">
            <w:pPr>
              <w:spacing w:after="0" w:lineRule="auto"/>
              <w:jc w:val="left"/>
              <w:rPr/>
            </w:pPr>
            <w:r w:rsidDel="00000000" w:rsidR="00000000" w:rsidRPr="00000000">
              <w:rPr>
                <w:rtl w:val="0"/>
              </w:rPr>
            </w:r>
          </w:p>
        </w:tc>
        <w:tc>
          <w:tcPr/>
          <w:p w:rsidR="00000000" w:rsidDel="00000000" w:rsidP="00000000" w:rsidRDefault="00000000" w:rsidRPr="00000000" w14:paraId="00000555">
            <w:pPr>
              <w:spacing w:after="0" w:lineRule="auto"/>
              <w:jc w:val="left"/>
              <w:rPr/>
            </w:pPr>
            <w:r w:rsidDel="00000000" w:rsidR="00000000" w:rsidRPr="00000000">
              <w:rPr>
                <w:rtl w:val="0"/>
              </w:rPr>
              <w:t xml:space="preserve">wysokie</w:t>
            </w:r>
          </w:p>
        </w:tc>
        <w:tc>
          <w:tcPr/>
          <w:p w:rsidR="00000000" w:rsidDel="00000000" w:rsidP="00000000" w:rsidRDefault="00000000" w:rsidRPr="00000000" w14:paraId="00000556">
            <w:pPr>
              <w:spacing w:after="0" w:lineRule="auto"/>
              <w:jc w:val="left"/>
              <w:rPr/>
            </w:pPr>
            <w:r w:rsidDel="00000000" w:rsidR="00000000" w:rsidRPr="00000000">
              <w:rPr>
                <w:rtl w:val="0"/>
              </w:rPr>
              <w:t xml:space="preserve">Dach/Plac budowy</w:t>
            </w:r>
          </w:p>
        </w:tc>
        <w:tc>
          <w:tcPr/>
          <w:p w:rsidR="00000000" w:rsidDel="00000000" w:rsidP="00000000" w:rsidRDefault="00000000" w:rsidRPr="00000000" w14:paraId="00000557">
            <w:pPr>
              <w:spacing w:after="0" w:lineRule="auto"/>
              <w:jc w:val="left"/>
              <w:rPr/>
            </w:pPr>
            <w:r w:rsidDel="00000000" w:rsidR="00000000" w:rsidRPr="00000000">
              <w:rPr>
                <w:rtl w:val="0"/>
              </w:rPr>
              <w:t xml:space="preserve">W czasie wykonywania robót</w:t>
            </w:r>
          </w:p>
        </w:tc>
      </w:tr>
    </w:tbl>
    <w:p w:rsidR="00000000" w:rsidDel="00000000" w:rsidP="00000000" w:rsidRDefault="00000000" w:rsidRPr="00000000" w14:paraId="00000558">
      <w:pPr>
        <w:jc w:val="left"/>
        <w:rPr>
          <w:b w:val="1"/>
          <w:bCs w:val="1"/>
          <w:smallCaps w:val="1"/>
          <w:sz w:val="2"/>
          <w:szCs w:val="2"/>
        </w:rPr>
      </w:pPr>
      <w:r w:rsidDel="00000000" w:rsidR="00000000" w:rsidRPr="00000000">
        <w:rPr>
          <w:rtl w:val="0"/>
        </w:rPr>
      </w:r>
    </w:p>
    <w:p w:rsidR="00000000" w:rsidDel="00000000" w:rsidP="00000000" w:rsidRDefault="00000000" w:rsidRPr="00000000" w14:paraId="00000559">
      <w:pPr>
        <w:numPr>
          <w:ilvl w:val="0"/>
          <w:numId w:val="19"/>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WARUNKI OGÓLNE BHP NA PLACU BUDOWY</w:t>
      </w:r>
    </w:p>
    <w:p w:rsidR="00000000" w:rsidDel="00000000" w:rsidP="00000000" w:rsidRDefault="00000000" w:rsidRPr="00000000" w14:paraId="0000055A">
      <w:pPr>
        <w:tabs>
          <w:tab w:val="center" w:leader="none" w:pos="4523.000000000001"/>
          <w:tab w:val="right" w:leader="none" w:pos="9072"/>
        </w:tabs>
        <w:spacing w:after="100" w:lineRule="auto"/>
        <w:rPr/>
      </w:pPr>
      <w:r w:rsidDel="00000000" w:rsidR="00000000" w:rsidRPr="00000000">
        <w:rPr>
          <w:rtl w:val="0"/>
        </w:rPr>
        <w:t xml:space="preserve">Na placu budowy powinny być wyznaczone miejsca do składowania materiałów budowlanych. Prace związane z podłączeniem, badaniem, konserwowaniem i naprawą sprzętu elektrycznego powinny być wykonywane przez osoby posiadające odpowiednie uprawnienia. Skrzynki rozdzielcze prądu do zasilania urządzeń mechanicznych na placu budowy powinny być zabezpieczane przed dostępem osób niepowołanych. Kontrola okresowa stanu urządzeń elektrycznych pod względem bezpieczeństwa powinna odbywać się co najmniej dwa razy w roku, w okresach najmniej korzystnych dla stanu izolacji tych urządzeń i ich odporności, a ponadto przed uruchomieniem tych urządzeń po dokonaniu zmian, przeróbek i napraw zarówno elektrycznych jak i mechanicznych. Kontroli tych urządzeń należy dokonywać także po okresach postoju przez okres jednego miesiąca lub dłużej oraz przed uruchomieniem urządzenia po jego przemieszczeniu. </w:t>
      </w:r>
    </w:p>
    <w:p w:rsidR="00000000" w:rsidDel="00000000" w:rsidP="00000000" w:rsidRDefault="00000000" w:rsidRPr="00000000" w14:paraId="0000055B">
      <w:pPr>
        <w:numPr>
          <w:ilvl w:val="0"/>
          <w:numId w:val="19"/>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OCHRONA OSOBISTA PRACOWNIKÓW NA BUDOWIE</w:t>
      </w:r>
      <w:r w:rsidDel="00000000" w:rsidR="00000000" w:rsidRPr="00000000">
        <w:rPr>
          <w:rtl w:val="0"/>
        </w:rPr>
      </w:r>
    </w:p>
    <w:p w:rsidR="00000000" w:rsidDel="00000000" w:rsidP="00000000" w:rsidRDefault="00000000" w:rsidRPr="00000000" w14:paraId="0000055C">
      <w:pPr>
        <w:tabs>
          <w:tab w:val="center" w:leader="none" w:pos="4523.000000000001"/>
          <w:tab w:val="right" w:leader="none" w:pos="9072"/>
        </w:tabs>
        <w:spacing w:after="100" w:lineRule="auto"/>
        <w:rPr/>
      </w:pPr>
      <w:r w:rsidDel="00000000" w:rsidR="00000000" w:rsidRPr="00000000">
        <w:rPr>
          <w:rtl w:val="0"/>
        </w:rPr>
        <w:t xml:space="preserve">Pracownicy zatrudnieni na budowie powinni używać odzieży roboczej ochronnej zgodnie z obowiązującymi w tym zakresie przepisami. Sprzęt ochrony osobistej pracowników powinien posiadać atesty oraz instrukcje określające sposób jego użytkowania, konserwacji i przechowywania.</w:t>
      </w:r>
    </w:p>
    <w:p w:rsidR="00000000" w:rsidDel="00000000" w:rsidP="00000000" w:rsidRDefault="00000000" w:rsidRPr="00000000" w14:paraId="0000055D">
      <w:pPr>
        <w:numPr>
          <w:ilvl w:val="0"/>
          <w:numId w:val="19"/>
        </w:numPr>
        <w:spacing w:after="0" w:afterAutospacing="0"/>
        <w:ind w:left="720" w:hanging="360"/>
        <w:jc w:val="left"/>
        <w:rPr>
          <w:rFonts w:ascii="Arial" w:cs="Arial" w:eastAsia="Arial" w:hAnsi="Arial"/>
          <w:b w:val="1"/>
          <w:bCs w:val="1"/>
          <w:smallCaps w:val="1"/>
        </w:rPr>
      </w:pPr>
      <w:r w:rsidDel="00000000" w:rsidR="00000000" w:rsidRPr="00000000">
        <w:rPr>
          <w:b w:val="1"/>
          <w:bCs w:val="1"/>
          <w:smallCaps w:val="1"/>
          <w:rtl w:val="0"/>
        </w:rPr>
        <w:t xml:space="preserve">ZAPOBIEGANIE NIEBEZPIECZEŃSTWOM WYNIKAJĄCYM Z WYKONYWANIA ROBÓT BUDOWLANYCH</w:t>
      </w:r>
      <w:r w:rsidDel="00000000" w:rsidR="00000000" w:rsidRPr="00000000">
        <w:rPr>
          <w:rtl w:val="0"/>
        </w:rPr>
      </w:r>
    </w:p>
    <w:p w:rsidR="00000000" w:rsidDel="00000000" w:rsidP="00000000" w:rsidRDefault="00000000" w:rsidRPr="00000000" w14:paraId="0000055E">
      <w:pPr>
        <w:numPr>
          <w:ilvl w:val="0"/>
          <w:numId w:val="4"/>
        </w:numPr>
        <w:spacing w:after="0" w:lineRule="auto"/>
        <w:ind w:left="851" w:hanging="360"/>
        <w:jc w:val="left"/>
        <w:rPr>
          <w:smallCaps w:val="1"/>
        </w:rPr>
      </w:pPr>
      <w:r w:rsidDel="00000000" w:rsidR="00000000" w:rsidRPr="00000000">
        <w:rPr>
          <w:rtl w:val="0"/>
        </w:rPr>
        <w:t xml:space="preserve">Wyspecjalizowana i wyszkolona kadra pracowników,</w:t>
      </w:r>
      <w:r w:rsidDel="00000000" w:rsidR="00000000" w:rsidRPr="00000000">
        <w:rPr>
          <w:rtl w:val="0"/>
        </w:rPr>
      </w:r>
    </w:p>
    <w:p w:rsidR="00000000" w:rsidDel="00000000" w:rsidP="00000000" w:rsidRDefault="00000000" w:rsidRPr="00000000" w14:paraId="0000055F">
      <w:pPr>
        <w:numPr>
          <w:ilvl w:val="0"/>
          <w:numId w:val="4"/>
        </w:numPr>
        <w:spacing w:after="0" w:lineRule="auto"/>
        <w:ind w:left="851" w:hanging="360"/>
        <w:jc w:val="left"/>
        <w:rPr>
          <w:smallCaps w:val="1"/>
        </w:rPr>
      </w:pPr>
      <w:r w:rsidDel="00000000" w:rsidR="00000000" w:rsidRPr="00000000">
        <w:rPr>
          <w:rtl w:val="0"/>
        </w:rPr>
        <w:t xml:space="preserve">Dowóz materiałów i ich składowanie w wyznaczonych miejscach,</w:t>
      </w:r>
      <w:r w:rsidDel="00000000" w:rsidR="00000000" w:rsidRPr="00000000">
        <w:rPr>
          <w:rtl w:val="0"/>
        </w:rPr>
      </w:r>
    </w:p>
    <w:p w:rsidR="00000000" w:rsidDel="00000000" w:rsidP="00000000" w:rsidRDefault="00000000" w:rsidRPr="00000000" w14:paraId="00000560">
      <w:pPr>
        <w:numPr>
          <w:ilvl w:val="0"/>
          <w:numId w:val="4"/>
        </w:numPr>
        <w:spacing w:after="0" w:lineRule="auto"/>
        <w:ind w:left="851" w:hanging="360"/>
        <w:jc w:val="left"/>
        <w:rPr>
          <w:smallCaps w:val="1"/>
        </w:rPr>
      </w:pPr>
      <w:r w:rsidDel="00000000" w:rsidR="00000000" w:rsidRPr="00000000">
        <w:rPr>
          <w:rtl w:val="0"/>
        </w:rPr>
        <w:t xml:space="preserve">Utrzymanie porządku na stanowiskach pracy i wszystkich drogach komunikacyjnych na terenie budowy.</w:t>
      </w:r>
      <w:r w:rsidDel="00000000" w:rsidR="00000000" w:rsidRPr="00000000">
        <w:rPr>
          <w:rtl w:val="0"/>
        </w:rPr>
      </w:r>
    </w:p>
    <w:p w:rsidR="00000000" w:rsidDel="00000000" w:rsidP="00000000" w:rsidRDefault="00000000" w:rsidRPr="00000000" w14:paraId="00000561">
      <w:pPr>
        <w:spacing w:after="0" w:lineRule="auto"/>
        <w:ind w:left="1440" w:firstLine="0"/>
        <w:jc w:val="left"/>
        <w:rPr>
          <w:smallCaps w:val="1"/>
        </w:rPr>
      </w:pPr>
      <w:r w:rsidDel="00000000" w:rsidR="00000000" w:rsidRPr="00000000">
        <w:rPr>
          <w:rtl w:val="0"/>
        </w:rPr>
      </w:r>
    </w:p>
    <w:p w:rsidR="00000000" w:rsidDel="00000000" w:rsidP="00000000" w:rsidRDefault="00000000" w:rsidRPr="00000000" w14:paraId="00000562">
      <w:pPr>
        <w:numPr>
          <w:ilvl w:val="0"/>
          <w:numId w:val="19"/>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UWAGI KOŃCOWE</w:t>
      </w:r>
      <w:r w:rsidDel="00000000" w:rsidR="00000000" w:rsidRPr="00000000">
        <w:rPr>
          <w:rtl w:val="0"/>
        </w:rPr>
      </w:r>
    </w:p>
    <w:p w:rsidR="00000000" w:rsidDel="00000000" w:rsidP="00000000" w:rsidRDefault="00000000" w:rsidRPr="00000000" w14:paraId="00000563">
      <w:pPr>
        <w:tabs>
          <w:tab w:val="center" w:leader="none" w:pos="4523.000000000001"/>
          <w:tab w:val="right" w:leader="none" w:pos="9072"/>
        </w:tabs>
        <w:spacing w:after="100" w:lineRule="auto"/>
        <w:rPr>
          <w:b w:val="1"/>
          <w:bCs w:val="1"/>
          <w:smallCaps w:val="1"/>
        </w:rPr>
      </w:pPr>
      <w:r w:rsidDel="00000000" w:rsidR="00000000" w:rsidRPr="00000000">
        <w:rPr>
          <w:rtl w:val="0"/>
        </w:rPr>
        <w:t xml:space="preserve">Do wykonawstwa robót należy zastosować materiały budowlane z odpowiednimi atestami i certyfikatami oraz zgodnie z Prawem Budowlanym gromadzić i przechowywać wymagane atesty i certyfikaty. Wszystkie roboty należy wykonać zgodnie z warunkami technicznymi i normami. Technologię robót oraz szczegółowe rozwiązania techniczne dostosować należy do rodzaju materiałów. Wykonawca nie może wykorzystać błędów lub opuszczeń w Dokumentacji Projektowej, a o ich wykryciu powinien natychmiast powiadomić Inspektora Nadzoru, który dokona odpowiednich zmian i poprawek. Wszystkie wykonane roboty i dostarczone materiały muszą być zgodne z Dokumentacją Projektową.</w:t>
      </w:r>
      <w:r w:rsidDel="00000000" w:rsidR="00000000" w:rsidRPr="00000000">
        <w:rPr>
          <w:rtl w:val="0"/>
        </w:rPr>
      </w:r>
    </w:p>
    <w:tbl>
      <w:tblPr>
        <w:tblStyle w:val="Table14"/>
        <w:tblW w:w="8145.0" w:type="dxa"/>
        <w:jc w:val="left"/>
        <w:tblInd w:w="485.0" w:type="dxa"/>
        <w:tblLayout w:type="fixed"/>
        <w:tblLook w:val="0000"/>
      </w:tblPr>
      <w:tblGrid>
        <w:gridCol w:w="1830"/>
        <w:gridCol w:w="2805"/>
        <w:gridCol w:w="3510"/>
        <w:tblGridChange w:id="0">
          <w:tblGrid>
            <w:gridCol w:w="1830"/>
            <w:gridCol w:w="2805"/>
            <w:gridCol w:w="3510"/>
          </w:tblGrid>
        </w:tblGridChange>
      </w:tblGrid>
      <w:tr>
        <w:trPr>
          <w:cantSplit w:val="0"/>
          <w:trHeight w:val="200"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64">
            <w:pPr>
              <w:keepNext w:val="1"/>
              <w:spacing w:after="0" w:lineRule="auto"/>
              <w:jc w:val="center"/>
              <w:rPr>
                <w:smallCaps w:val="1"/>
                <w:sz w:val="20"/>
                <w:szCs w:val="20"/>
              </w:rPr>
            </w:pPr>
            <w:r w:rsidDel="00000000" w:rsidR="00000000" w:rsidRPr="00000000">
              <w:rPr>
                <w:sz w:val="20"/>
                <w:szCs w:val="20"/>
                <w:rtl w:val="0"/>
              </w:rPr>
              <w:t xml:space="preserve">projektant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66">
            <w:pPr>
              <w:spacing w:after="0" w:lineRule="auto"/>
              <w:jc w:val="center"/>
              <w:rPr>
                <w:sz w:val="20"/>
                <w:szCs w:val="20"/>
              </w:rPr>
            </w:pPr>
            <w:r w:rsidDel="00000000" w:rsidR="00000000" w:rsidRPr="00000000">
              <w:rPr>
                <w:sz w:val="20"/>
                <w:szCs w:val="20"/>
                <w:rtl w:val="0"/>
              </w:rPr>
              <w:t xml:space="preserve">podpis</w:t>
            </w:r>
          </w:p>
        </w:tc>
      </w:tr>
      <w:tr>
        <w:trPr>
          <w:cantSplit w:val="0"/>
          <w:trHeight w:val="945"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67">
            <w:pPr>
              <w:spacing w:after="0" w:lineRule="auto"/>
              <w:jc w:val="left"/>
              <w:rPr>
                <w:sz w:val="20"/>
                <w:szCs w:val="20"/>
              </w:rPr>
            </w:pPr>
            <w:r w:rsidDel="00000000" w:rsidR="00000000" w:rsidRPr="00000000">
              <w:rPr>
                <w:rtl w:val="0"/>
              </w:rPr>
            </w:r>
          </w:p>
          <w:p w:rsidR="00000000" w:rsidDel="00000000" w:rsidP="00000000" w:rsidRDefault="00000000" w:rsidRPr="00000000" w14:paraId="00000568">
            <w:pPr>
              <w:spacing w:after="0" w:lineRule="auto"/>
              <w:jc w:val="left"/>
              <w:rPr>
                <w:sz w:val="20"/>
                <w:szCs w:val="20"/>
              </w:rPr>
            </w:pPr>
            <w:r w:rsidDel="00000000" w:rsidR="00000000" w:rsidRPr="00000000">
              <w:rPr>
                <w:sz w:val="20"/>
                <w:szCs w:val="20"/>
                <w:rtl w:val="0"/>
              </w:rPr>
              <w:t xml:space="preserve">mgr inż. arch. Jolanta Rzepecka-Badowska</w:t>
            </w:r>
          </w:p>
          <w:p w:rsidR="00000000" w:rsidDel="00000000" w:rsidP="00000000" w:rsidRDefault="00000000" w:rsidRPr="00000000" w14:paraId="00000569">
            <w:pPr>
              <w:spacing w:after="0" w:lineRule="auto"/>
              <w:jc w:val="left"/>
              <w:rPr>
                <w:sz w:val="20"/>
                <w:szCs w:val="20"/>
              </w:rPr>
            </w:pPr>
            <w:r w:rsidDel="00000000" w:rsidR="00000000" w:rsidRPr="00000000">
              <w:rPr>
                <w:sz w:val="20"/>
                <w:szCs w:val="20"/>
                <w:rtl w:val="0"/>
              </w:rPr>
              <w:t xml:space="preserve">architektoniczno-budowlane</w:t>
            </w:r>
          </w:p>
          <w:p w:rsidR="00000000" w:rsidDel="00000000" w:rsidP="00000000" w:rsidRDefault="00000000" w:rsidRPr="00000000" w14:paraId="0000056A">
            <w:pPr>
              <w:spacing w:after="0" w:lineRule="auto"/>
              <w:jc w:val="left"/>
              <w:rPr>
                <w:sz w:val="20"/>
                <w:szCs w:val="20"/>
              </w:rPr>
            </w:pPr>
            <w:r w:rsidDel="00000000" w:rsidR="00000000" w:rsidRPr="00000000">
              <w:rPr>
                <w:sz w:val="20"/>
                <w:szCs w:val="20"/>
                <w:rtl w:val="0"/>
              </w:rPr>
              <w:t xml:space="preserve">94/92 B-B</w:t>
            </w:r>
          </w:p>
          <w:p w:rsidR="00000000" w:rsidDel="00000000" w:rsidP="00000000" w:rsidRDefault="00000000" w:rsidRPr="00000000" w14:paraId="0000056B">
            <w:pPr>
              <w:spacing w:after="0" w:lineRule="auto"/>
              <w:jc w:val="left"/>
              <w:rPr>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56D">
            <w:pPr>
              <w:spacing w:after="0" w:lineRule="auto"/>
              <w:jc w:val="left"/>
              <w:rPr>
                <w:sz w:val="20"/>
                <w:szCs w:val="20"/>
              </w:rPr>
            </w:pPr>
            <w:r w:rsidDel="00000000" w:rsidR="00000000" w:rsidRPr="00000000">
              <w:rPr>
                <w:rtl w:val="0"/>
              </w:rPr>
            </w:r>
          </w:p>
          <w:p w:rsidR="00000000" w:rsidDel="00000000" w:rsidP="00000000" w:rsidRDefault="00000000" w:rsidRPr="00000000" w14:paraId="0000056E">
            <w:pPr>
              <w:spacing w:after="0" w:lineRule="auto"/>
              <w:jc w:val="left"/>
              <w:rPr>
                <w:sz w:val="20"/>
                <w:szCs w:val="20"/>
              </w:rPr>
            </w:pPr>
            <w:r w:rsidDel="00000000" w:rsidR="00000000" w:rsidRPr="00000000">
              <w:rPr>
                <w:rtl w:val="0"/>
              </w:rPr>
            </w:r>
          </w:p>
        </w:tc>
      </w:tr>
    </w:tbl>
    <w:p w:rsidR="00000000" w:rsidDel="00000000" w:rsidP="00000000" w:rsidRDefault="00000000" w:rsidRPr="00000000" w14:paraId="0000056F">
      <w:pPr>
        <w:pStyle w:val="Heading1"/>
        <w:spacing w:after="240" w:line="240" w:lineRule="auto"/>
        <w:ind w:left="360"/>
        <w:jc w:val="center"/>
        <w:rPr>
          <w:b w:val="0"/>
          <w:bCs w:val="0"/>
          <w:smallCaps w:val="1"/>
          <w:sz w:val="24"/>
          <w:szCs w:val="24"/>
        </w:rPr>
      </w:pPr>
      <w:bookmarkStart w:colFirst="0" w:colLast="0" w:name="_kykreazg67le" w:id="71"/>
      <w:bookmarkEnd w:id="71"/>
      <w:r w:rsidDel="00000000" w:rsidR="00000000" w:rsidRPr="00000000">
        <w:br w:type="page"/>
      </w:r>
      <w:r w:rsidDel="00000000" w:rsidR="00000000" w:rsidRPr="00000000">
        <w:rPr>
          <w:rtl w:val="0"/>
        </w:rPr>
      </w:r>
    </w:p>
    <w:p w:rsidR="00000000" w:rsidDel="00000000" w:rsidP="00000000" w:rsidRDefault="00000000" w:rsidRPr="00000000" w14:paraId="00000570">
      <w:pPr>
        <w:pStyle w:val="Heading1"/>
        <w:spacing w:after="240" w:line="240" w:lineRule="auto"/>
        <w:ind w:left="360"/>
        <w:jc w:val="center"/>
        <w:rPr>
          <w:b w:val="0"/>
          <w:bCs w:val="0"/>
          <w:smallCaps w:val="1"/>
          <w:u w:val="single"/>
        </w:rPr>
      </w:pPr>
      <w:bookmarkStart w:colFirst="0" w:colLast="0" w:name="_k4acf427nt70" w:id="72"/>
      <w:bookmarkEnd w:id="72"/>
      <w:r w:rsidDel="00000000" w:rsidR="00000000" w:rsidRPr="00000000">
        <w:rPr>
          <w:b w:val="0"/>
          <w:bCs w:val="0"/>
          <w:smallCaps w:val="1"/>
          <w:sz w:val="24"/>
          <w:szCs w:val="24"/>
          <w:rtl w:val="0"/>
        </w:rPr>
        <w:t xml:space="preserve">ZAŁĄCZNIK NR 2</w:t>
      </w:r>
      <w:r w:rsidDel="00000000" w:rsidR="00000000" w:rsidRPr="00000000">
        <w:rPr>
          <w:b w:val="0"/>
          <w:bCs w:val="0"/>
          <w:smallCaps w:val="1"/>
          <w:u w:val="single"/>
          <w:rtl w:val="0"/>
        </w:rPr>
        <w:br w:type="textWrapping"/>
      </w:r>
      <w:r w:rsidDel="00000000" w:rsidR="00000000" w:rsidRPr="00000000">
        <w:rPr>
          <w:b w:val="0"/>
          <w:bCs w:val="0"/>
          <w:smallCaps w:val="1"/>
          <w:u w:val="single"/>
          <w:rtl w:val="0"/>
        </w:rPr>
        <w:t xml:space="preserve">ZALECENIA KONSERWATORSKIE </w:t>
      </w:r>
      <w:r w:rsidDel="00000000" w:rsidR="00000000" w:rsidRPr="00000000">
        <w:rPr>
          <w:b w:val="0"/>
          <w:bCs w:val="0"/>
          <w:smallCaps w:val="1"/>
          <w:u w:val="single"/>
          <w:rtl w:val="0"/>
        </w:rPr>
        <w:t xml:space="preserve">WKZ.AU</w:t>
      </w:r>
      <w:r w:rsidDel="00000000" w:rsidR="00000000" w:rsidRPr="00000000">
        <w:rPr>
          <w:b w:val="0"/>
          <w:bCs w:val="0"/>
          <w:smallCaps w:val="1"/>
          <w:u w:val="single"/>
          <w:rtl w:val="0"/>
        </w:rPr>
        <w:t xml:space="preserve">.BDK.PRUSZKÓW/41150-2/2217/06</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495300</wp:posOffset>
            </wp:positionV>
            <wp:extent cx="5516062" cy="8128934"/>
            <wp:effectExtent b="0" l="0" r="0" t="0"/>
            <wp:wrapNone/>
            <wp:docPr id="14" name="image3.jpg"/>
            <a:graphic>
              <a:graphicData uri="http://schemas.openxmlformats.org/drawingml/2006/picture">
                <pic:pic>
                  <pic:nvPicPr>
                    <pic:cNvPr id="0" name="image3.jpg"/>
                    <pic:cNvPicPr preferRelativeResize="0"/>
                  </pic:nvPicPr>
                  <pic:blipFill>
                    <a:blip r:embed="rId20"/>
                    <a:srcRect b="0" l="0" r="0" t="0"/>
                    <a:stretch>
                      <a:fillRect/>
                    </a:stretch>
                  </pic:blipFill>
                  <pic:spPr>
                    <a:xfrm>
                      <a:off x="0" y="0"/>
                      <a:ext cx="5516062" cy="8128934"/>
                    </a:xfrm>
                    <a:prstGeom prst="rect"/>
                    <a:ln/>
                  </pic:spPr>
                </pic:pic>
              </a:graphicData>
            </a:graphic>
          </wp:anchor>
        </w:drawing>
      </w:r>
    </w:p>
    <w:p w:rsidR="00000000" w:rsidDel="00000000" w:rsidP="00000000" w:rsidRDefault="00000000" w:rsidRPr="00000000" w14:paraId="00000571">
      <w:pPr>
        <w:rPr/>
      </w:pPr>
      <w:r w:rsidDel="00000000" w:rsidR="00000000" w:rsidRPr="00000000">
        <w:rPr>
          <w:rtl w:val="0"/>
        </w:rPr>
      </w:r>
    </w:p>
    <w:p w:rsidR="00000000" w:rsidDel="00000000" w:rsidP="00000000" w:rsidRDefault="00000000" w:rsidRPr="00000000" w14:paraId="00000572">
      <w:pPr>
        <w:pStyle w:val="Heading1"/>
        <w:spacing w:before="240" w:line="240" w:lineRule="auto"/>
        <w:ind w:left="360"/>
        <w:jc w:val="right"/>
        <w:rPr>
          <w:smallCaps w:val="1"/>
          <w:sz w:val="24"/>
          <w:szCs w:val="24"/>
        </w:rPr>
      </w:pPr>
      <w:bookmarkStart w:colFirst="0" w:colLast="0" w:name="_le6brliksns8" w:id="73"/>
      <w:bookmarkEnd w:id="73"/>
      <w:r w:rsidDel="00000000" w:rsidR="00000000" w:rsidRPr="00000000">
        <w:br w:type="page"/>
      </w:r>
      <w:r w:rsidDel="00000000" w:rsidR="00000000" w:rsidRPr="00000000">
        <w:rPr>
          <w:rtl w:val="0"/>
        </w:rPr>
      </w:r>
    </w:p>
    <w:p w:rsidR="00000000" w:rsidDel="00000000" w:rsidP="00000000" w:rsidRDefault="00000000" w:rsidRPr="00000000" w14:paraId="00000573">
      <w:pPr>
        <w:pStyle w:val="Heading1"/>
        <w:spacing w:after="240" w:line="240" w:lineRule="auto"/>
        <w:ind w:left="360"/>
        <w:jc w:val="center"/>
        <w:rPr>
          <w:b w:val="0"/>
          <w:bCs w:val="0"/>
          <w:smallCaps w:val="1"/>
          <w:u w:val="single"/>
        </w:rPr>
      </w:pPr>
      <w:bookmarkStart w:colFirst="0" w:colLast="0" w:name="_6xm8s2bbpvee" w:id="74"/>
      <w:bookmarkEnd w:id="74"/>
      <w:r w:rsidDel="00000000" w:rsidR="00000000" w:rsidRPr="00000000">
        <w:rPr>
          <w:b w:val="0"/>
          <w:bCs w:val="0"/>
          <w:smallCaps w:val="1"/>
          <w:sz w:val="24"/>
          <w:szCs w:val="24"/>
          <w:rtl w:val="0"/>
        </w:rPr>
        <w:t xml:space="preserve">ZAŁĄCZNIK NR 3</w:t>
      </w:r>
      <w:r w:rsidDel="00000000" w:rsidR="00000000" w:rsidRPr="00000000">
        <w:rPr>
          <w:b w:val="0"/>
          <w:bCs w:val="0"/>
          <w:smallCaps w:val="1"/>
          <w:u w:val="single"/>
          <w:rtl w:val="0"/>
        </w:rPr>
        <w:br w:type="textWrapping"/>
        <w:t xml:space="preserve">BADANIA STRATYGRAFICZNE</w:t>
      </w:r>
    </w:p>
    <w:p w:rsidR="00000000" w:rsidDel="00000000" w:rsidP="00000000" w:rsidRDefault="00000000" w:rsidRPr="00000000" w14:paraId="00000574">
      <w:pPr>
        <w:spacing w:after="100" w:lineRule="auto"/>
        <w:jc w:val="left"/>
        <w:rPr>
          <w:b w:val="1"/>
          <w:bCs w:val="1"/>
          <w:smallCaps w:val="1"/>
          <w:sz w:val="24"/>
          <w:szCs w:val="24"/>
        </w:rPr>
      </w:pPr>
      <w:r w:rsidDel="00000000" w:rsidR="00000000" w:rsidRPr="00000000">
        <w:rPr>
          <w:rtl w:val="0"/>
        </w:rPr>
      </w:r>
    </w:p>
    <w:p w:rsidR="00000000" w:rsidDel="00000000" w:rsidP="00000000" w:rsidRDefault="00000000" w:rsidRPr="00000000" w14:paraId="00000575">
      <w:pPr>
        <w:spacing w:after="100" w:lineRule="auto"/>
        <w:jc w:val="center"/>
        <w:rPr>
          <w:b w:val="1"/>
          <w:bCs w:val="1"/>
          <w:smallCaps w:val="1"/>
          <w:sz w:val="24"/>
          <w:szCs w:val="24"/>
        </w:rPr>
      </w:pPr>
      <w:r w:rsidDel="00000000" w:rsidR="00000000" w:rsidRPr="00000000">
        <w:rPr>
          <w:b w:val="1"/>
          <w:bCs w:val="1"/>
          <w:smallCaps w:val="1"/>
          <w:sz w:val="24"/>
          <w:szCs w:val="24"/>
          <w:rtl w:val="0"/>
        </w:rPr>
        <w:t xml:space="preserve">DOKUMENTACJA Z BADAŃ STRATYGRAFICZNYCH ELEWACJI PODŁUŻNYCH BUDYNKU MIESZKALNEGO, WIELORODZINNEGO PRZY UL. SZKOLNEJ 10 W PRUSZKOWIE</w:t>
      </w:r>
    </w:p>
    <w:p w:rsidR="00000000" w:rsidDel="00000000" w:rsidP="00000000" w:rsidRDefault="00000000" w:rsidRPr="00000000" w14:paraId="00000576">
      <w:pPr>
        <w:spacing w:after="100" w:lineRule="auto"/>
        <w:jc w:val="center"/>
        <w:rPr>
          <w:b w:val="1"/>
          <w:bCs w:val="1"/>
          <w:smallCaps w:val="1"/>
          <w:sz w:val="24"/>
          <w:szCs w:val="24"/>
        </w:rPr>
      </w:pPr>
      <w:r w:rsidDel="00000000" w:rsidR="00000000" w:rsidRPr="00000000">
        <w:rPr>
          <w:rtl w:val="0"/>
        </w:rPr>
      </w:r>
    </w:p>
    <w:p w:rsidR="00000000" w:rsidDel="00000000" w:rsidP="00000000" w:rsidRDefault="00000000" w:rsidRPr="00000000" w14:paraId="00000577">
      <w:pPr>
        <w:spacing w:after="0" w:lineRule="auto"/>
        <w:jc w:val="left"/>
        <w:rPr/>
      </w:pPr>
      <w:r w:rsidDel="00000000" w:rsidR="00000000" w:rsidRPr="00000000">
        <w:rPr>
          <w:rtl w:val="0"/>
        </w:rPr>
      </w:r>
    </w:p>
    <w:tbl>
      <w:tblPr>
        <w:tblStyle w:val="Table15"/>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578">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579">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57A">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57B">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57C">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57D">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57E">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bl>
    <w:p w:rsidR="00000000" w:rsidDel="00000000" w:rsidP="00000000" w:rsidRDefault="00000000" w:rsidRPr="00000000" w14:paraId="0000057F">
      <w:pPr>
        <w:spacing w:after="0" w:lineRule="auto"/>
        <w:jc w:val="left"/>
        <w:rPr>
          <w:b w:val="1"/>
          <w:bCs w:val="1"/>
          <w:smallCaps w:val="1"/>
          <w:sz w:val="24"/>
          <w:szCs w:val="24"/>
        </w:rPr>
      </w:pPr>
      <w:r w:rsidDel="00000000" w:rsidR="00000000" w:rsidRPr="00000000">
        <w:rPr>
          <w:rtl w:val="0"/>
        </w:rPr>
      </w:r>
    </w:p>
    <w:p w:rsidR="00000000" w:rsidDel="00000000" w:rsidP="00000000" w:rsidRDefault="00000000" w:rsidRPr="00000000" w14:paraId="00000580">
      <w:pPr>
        <w:spacing w:after="100" w:lineRule="auto"/>
        <w:jc w:val="center"/>
        <w:rPr>
          <w:b w:val="1"/>
          <w:bCs w:val="1"/>
          <w:smallCaps w:val="1"/>
          <w:sz w:val="24"/>
          <w:szCs w:val="24"/>
        </w:rPr>
      </w:pPr>
      <w:r w:rsidDel="00000000" w:rsidR="00000000" w:rsidRPr="00000000">
        <w:rPr>
          <w:rtl w:val="0"/>
        </w:rPr>
      </w:r>
    </w:p>
    <w:p w:rsidR="00000000" w:rsidDel="00000000" w:rsidP="00000000" w:rsidRDefault="00000000" w:rsidRPr="00000000" w14:paraId="00000581">
      <w:pPr>
        <w:spacing w:after="100" w:lineRule="auto"/>
        <w:jc w:val="center"/>
        <w:rPr>
          <w:b w:val="1"/>
          <w:bCs w:val="1"/>
          <w:smallCaps w:val="1"/>
          <w:sz w:val="24"/>
          <w:szCs w:val="24"/>
        </w:rPr>
      </w:pPr>
      <w:r w:rsidDel="00000000" w:rsidR="00000000" w:rsidRPr="00000000">
        <w:rPr>
          <w:rtl w:val="0"/>
        </w:rPr>
      </w:r>
    </w:p>
    <w:p w:rsidR="00000000" w:rsidDel="00000000" w:rsidP="00000000" w:rsidRDefault="00000000" w:rsidRPr="00000000" w14:paraId="00000582">
      <w:pPr>
        <w:spacing w:after="0" w:lineRule="auto"/>
        <w:jc w:val="left"/>
        <w:rPr/>
      </w:pPr>
      <w:r w:rsidDel="00000000" w:rsidR="00000000" w:rsidRPr="00000000">
        <w:rPr>
          <w:b w:val="1"/>
          <w:bCs w:val="1"/>
          <w:smallCaps w:val="1"/>
          <w:sz w:val="24"/>
          <w:szCs w:val="24"/>
          <w:rtl w:val="0"/>
        </w:rPr>
        <w:t xml:space="preserve">INWESTOR: </w:t>
      </w:r>
      <w:r w:rsidDel="00000000" w:rsidR="00000000" w:rsidRPr="00000000">
        <w:rPr>
          <w:rtl w:val="0"/>
        </w:rPr>
        <w:t xml:space="preserve">  </w:t>
        <w:tab/>
        <w:tab/>
        <w:t xml:space="preserve">Gmina Miasto Pruszków</w:t>
      </w:r>
    </w:p>
    <w:p w:rsidR="00000000" w:rsidDel="00000000" w:rsidP="00000000" w:rsidRDefault="00000000" w:rsidRPr="00000000" w14:paraId="00000583">
      <w:pPr>
        <w:spacing w:after="0" w:lineRule="auto"/>
        <w:ind w:left="1440" w:firstLine="720"/>
        <w:jc w:val="left"/>
        <w:rPr>
          <w:sz w:val="24"/>
          <w:szCs w:val="24"/>
        </w:rPr>
      </w:pPr>
      <w:r w:rsidDel="00000000" w:rsidR="00000000" w:rsidRPr="00000000">
        <w:rPr>
          <w:rtl w:val="0"/>
        </w:rPr>
        <w:t xml:space="preserve">ul. Kraszewskiego 14/16, 05-800 Pruszków</w:t>
      </w:r>
      <w:r w:rsidDel="00000000" w:rsidR="00000000" w:rsidRPr="00000000">
        <w:rPr>
          <w:rtl w:val="0"/>
        </w:rPr>
      </w:r>
    </w:p>
    <w:p w:rsidR="00000000" w:rsidDel="00000000" w:rsidP="00000000" w:rsidRDefault="00000000" w:rsidRPr="00000000" w14:paraId="00000584">
      <w:pPr>
        <w:spacing w:after="100" w:lineRule="auto"/>
        <w:jc w:val="left"/>
        <w:rPr>
          <w:b w:val="1"/>
          <w:bCs w:val="1"/>
          <w:smallCaps w:val="1"/>
          <w:sz w:val="24"/>
          <w:szCs w:val="24"/>
        </w:rPr>
      </w:pPr>
      <w:r w:rsidDel="00000000" w:rsidR="00000000" w:rsidRPr="00000000">
        <w:rPr>
          <w:rtl w:val="0"/>
        </w:rPr>
      </w:r>
    </w:p>
    <w:p w:rsidR="00000000" w:rsidDel="00000000" w:rsidP="00000000" w:rsidRDefault="00000000" w:rsidRPr="00000000" w14:paraId="00000585">
      <w:pPr>
        <w:spacing w:after="100" w:lineRule="auto"/>
        <w:jc w:val="left"/>
        <w:rPr>
          <w:b w:val="1"/>
          <w:bCs w:val="1"/>
          <w:smallCaps w:val="1"/>
          <w:sz w:val="24"/>
          <w:szCs w:val="24"/>
        </w:rPr>
      </w:pPr>
      <w:r w:rsidDel="00000000" w:rsidR="00000000" w:rsidRPr="00000000">
        <w:rPr>
          <w:b w:val="1"/>
          <w:bCs w:val="1"/>
          <w:smallCaps w:val="1"/>
          <w:sz w:val="24"/>
          <w:szCs w:val="24"/>
          <w:rtl w:val="0"/>
        </w:rPr>
        <w:t xml:space="preserve">ZAMAWIAJĄCY:</w:t>
        <w:tab/>
      </w:r>
      <w:r w:rsidDel="00000000" w:rsidR="00000000" w:rsidRPr="00000000">
        <w:rPr>
          <w:rtl w:val="0"/>
        </w:rPr>
        <w:t xml:space="preserve">Towarzystwo Budownictwa Społecznego "Zieleń Miejska" Sp. z o.o.</w:t>
        <w:br w:type="textWrapping"/>
        <w:tab/>
        <w:tab/>
        <w:tab/>
        <w:t xml:space="preserve">ul. Gordziałkowskiego 9, 05-800 Pruszków</w:t>
      </w:r>
      <w:r w:rsidDel="00000000" w:rsidR="00000000" w:rsidRPr="00000000">
        <w:rPr>
          <w:rtl w:val="0"/>
        </w:rPr>
      </w:r>
    </w:p>
    <w:p w:rsidR="00000000" w:rsidDel="00000000" w:rsidP="00000000" w:rsidRDefault="00000000" w:rsidRPr="00000000" w14:paraId="00000586">
      <w:pPr>
        <w:spacing w:after="100" w:lineRule="auto"/>
        <w:ind w:left="1417.3228346456694"/>
        <w:jc w:val="left"/>
        <w:rPr>
          <w:b w:val="1"/>
          <w:bCs w:val="1"/>
          <w:smallCaps w:val="1"/>
          <w:sz w:val="24"/>
          <w:szCs w:val="24"/>
        </w:rPr>
      </w:pPr>
      <w:r w:rsidDel="00000000" w:rsidR="00000000" w:rsidRPr="00000000">
        <w:rPr>
          <w:rtl w:val="0"/>
        </w:rPr>
      </w:r>
    </w:p>
    <w:p w:rsidR="00000000" w:rsidDel="00000000" w:rsidP="00000000" w:rsidRDefault="00000000" w:rsidRPr="00000000" w14:paraId="00000587">
      <w:pPr>
        <w:spacing w:after="100" w:lineRule="auto"/>
        <w:ind w:left="1417.3228346456694"/>
        <w:jc w:val="left"/>
        <w:rPr/>
      </w:pPr>
      <w:r w:rsidDel="00000000" w:rsidR="00000000" w:rsidRPr="00000000">
        <w:rPr>
          <w:b w:val="1"/>
          <w:bCs w:val="1"/>
          <w:smallCaps w:val="1"/>
          <w:sz w:val="24"/>
          <w:szCs w:val="24"/>
          <w:rtl w:val="0"/>
        </w:rPr>
        <w:t xml:space="preserve">OBIEKT:      </w:t>
        <w:tab/>
        <w:tab/>
        <w:tab/>
      </w:r>
      <w:r w:rsidDel="00000000" w:rsidR="00000000" w:rsidRPr="00000000">
        <w:rPr>
          <w:sz w:val="24"/>
          <w:szCs w:val="24"/>
          <w:rtl w:val="0"/>
        </w:rPr>
        <w:t xml:space="preserve">Budynek mieszkalny, wielorodzinny Szkolna 10</w:t>
        <w:br w:type="textWrapping"/>
      </w:r>
      <w:r w:rsidDel="00000000" w:rsidR="00000000" w:rsidRPr="00000000">
        <w:rPr>
          <w:rtl w:val="0"/>
        </w:rPr>
        <w:tab/>
        <w:tab/>
      </w:r>
      <w:r w:rsidDel="00000000" w:rsidR="00000000" w:rsidRPr="00000000">
        <w:rPr>
          <w:sz w:val="24"/>
          <w:szCs w:val="24"/>
          <w:rtl w:val="0"/>
        </w:rPr>
        <w:t xml:space="preserve">Budynek w gminnej ewidencji zabytków.</w:t>
      </w:r>
      <w:r w:rsidDel="00000000" w:rsidR="00000000" w:rsidRPr="00000000">
        <w:rPr>
          <w:rtl w:val="0"/>
        </w:rPr>
      </w:r>
    </w:p>
    <w:p w:rsidR="00000000" w:rsidDel="00000000" w:rsidP="00000000" w:rsidRDefault="00000000" w:rsidRPr="00000000" w14:paraId="00000588">
      <w:pPr>
        <w:spacing w:after="100" w:lineRule="auto"/>
        <w:jc w:val="left"/>
        <w:rPr>
          <w:b w:val="1"/>
          <w:bCs w:val="1"/>
          <w:smallCaps w:val="1"/>
          <w:sz w:val="24"/>
          <w:szCs w:val="24"/>
        </w:rPr>
      </w:pPr>
      <w:r w:rsidDel="00000000" w:rsidR="00000000" w:rsidRPr="00000000">
        <w:rPr>
          <w:rtl w:val="0"/>
        </w:rPr>
      </w:r>
    </w:p>
    <w:p w:rsidR="00000000" w:rsidDel="00000000" w:rsidP="00000000" w:rsidRDefault="00000000" w:rsidRPr="00000000" w14:paraId="00000589">
      <w:pPr>
        <w:spacing w:after="100" w:lineRule="auto"/>
        <w:jc w:val="left"/>
        <w:rPr>
          <w:b w:val="1"/>
          <w:bCs w:val="1"/>
          <w:smallCaps w:val="1"/>
          <w:sz w:val="24"/>
          <w:szCs w:val="24"/>
        </w:rPr>
      </w:pPr>
      <w:r w:rsidDel="00000000" w:rsidR="00000000" w:rsidRPr="00000000">
        <w:rPr>
          <w:rtl w:val="0"/>
        </w:rPr>
      </w:r>
    </w:p>
    <w:p w:rsidR="00000000" w:rsidDel="00000000" w:rsidP="00000000" w:rsidRDefault="00000000" w:rsidRPr="00000000" w14:paraId="0000058A">
      <w:pPr>
        <w:spacing w:after="100" w:lineRule="auto"/>
        <w:jc w:val="left"/>
        <w:rPr>
          <w:b w:val="1"/>
          <w:bCs w:val="1"/>
          <w:smallCaps w:val="1"/>
          <w:sz w:val="24"/>
          <w:szCs w:val="24"/>
        </w:rPr>
      </w:pPr>
      <w:r w:rsidDel="00000000" w:rsidR="00000000" w:rsidRPr="00000000">
        <w:rPr>
          <w:rtl w:val="0"/>
        </w:rPr>
      </w:r>
    </w:p>
    <w:p w:rsidR="00000000" w:rsidDel="00000000" w:rsidP="00000000" w:rsidRDefault="00000000" w:rsidRPr="00000000" w14:paraId="0000058B">
      <w:pPr>
        <w:spacing w:after="100" w:lineRule="auto"/>
        <w:jc w:val="left"/>
        <w:rPr>
          <w:b w:val="1"/>
          <w:bCs w:val="1"/>
          <w:smallCaps w:val="1"/>
          <w:sz w:val="24"/>
          <w:szCs w:val="24"/>
        </w:rPr>
      </w:pPr>
      <w:r w:rsidDel="00000000" w:rsidR="00000000" w:rsidRPr="00000000">
        <w:rPr>
          <w:rtl w:val="0"/>
        </w:rPr>
      </w:r>
    </w:p>
    <w:p w:rsidR="00000000" w:rsidDel="00000000" w:rsidP="00000000" w:rsidRDefault="00000000" w:rsidRPr="00000000" w14:paraId="0000058C">
      <w:pPr>
        <w:spacing w:after="100" w:lineRule="auto"/>
        <w:jc w:val="left"/>
        <w:rPr>
          <w:b w:val="1"/>
          <w:bCs w:val="1"/>
          <w:smallCaps w:val="1"/>
          <w:sz w:val="24"/>
          <w:szCs w:val="24"/>
        </w:rPr>
      </w:pPr>
      <w:r w:rsidDel="00000000" w:rsidR="00000000" w:rsidRPr="00000000">
        <w:rPr>
          <w:b w:val="1"/>
          <w:bCs w:val="1"/>
          <w:smallCaps w:val="1"/>
          <w:sz w:val="24"/>
          <w:szCs w:val="24"/>
          <w:rtl w:val="0"/>
        </w:rPr>
        <w:t xml:space="preserve">AUTORZY OPRACOWANIA:</w:t>
      </w:r>
    </w:p>
    <w:p w:rsidR="00000000" w:rsidDel="00000000" w:rsidP="00000000" w:rsidRDefault="00000000" w:rsidRPr="00000000" w14:paraId="0000058D">
      <w:pPr>
        <w:spacing w:after="100" w:lineRule="auto"/>
        <w:jc w:val="left"/>
        <w:rPr>
          <w:sz w:val="20"/>
          <w:szCs w:val="20"/>
        </w:rPr>
      </w:pPr>
      <w:r w:rsidDel="00000000" w:rsidR="00000000" w:rsidRPr="00000000">
        <w:rPr>
          <w:b w:val="1"/>
          <w:bCs w:val="1"/>
          <w:smallCaps w:val="1"/>
          <w:sz w:val="24"/>
          <w:szCs w:val="24"/>
          <w:rtl w:val="0"/>
        </w:rPr>
        <w:tab/>
        <w:tab/>
      </w:r>
      <w:r w:rsidDel="00000000" w:rsidR="00000000" w:rsidRPr="00000000">
        <w:rPr>
          <w:sz w:val="20"/>
          <w:szCs w:val="20"/>
          <w:rtl w:val="0"/>
        </w:rPr>
        <w:t xml:space="preserve">mgr inż. arch. Jolanta Rzepecka-Badowska </w:t>
        <w:br w:type="textWrapping"/>
        <w:tab/>
        <w:tab/>
        <w:t xml:space="preserve">upr. architektoniczno-budowlane 94/92 B-B</w:t>
      </w:r>
    </w:p>
    <w:p w:rsidR="00000000" w:rsidDel="00000000" w:rsidP="00000000" w:rsidRDefault="00000000" w:rsidRPr="00000000" w14:paraId="0000058E">
      <w:pPr>
        <w:spacing w:after="100" w:lineRule="auto"/>
        <w:jc w:val="left"/>
        <w:rPr>
          <w:sz w:val="20"/>
          <w:szCs w:val="20"/>
        </w:rPr>
      </w:pPr>
      <w:r w:rsidDel="00000000" w:rsidR="00000000" w:rsidRPr="00000000">
        <w:rPr>
          <w:rtl w:val="0"/>
        </w:rPr>
      </w:r>
    </w:p>
    <w:p w:rsidR="00000000" w:rsidDel="00000000" w:rsidP="00000000" w:rsidRDefault="00000000" w:rsidRPr="00000000" w14:paraId="0000058F">
      <w:pPr>
        <w:spacing w:after="100" w:lineRule="auto"/>
        <w:jc w:val="left"/>
        <w:rPr>
          <w:sz w:val="20"/>
          <w:szCs w:val="20"/>
        </w:rPr>
      </w:pPr>
      <w:r w:rsidDel="00000000" w:rsidR="00000000" w:rsidRPr="00000000">
        <w:rPr>
          <w:sz w:val="20"/>
          <w:szCs w:val="20"/>
          <w:rtl w:val="0"/>
        </w:rPr>
        <w:tab/>
        <w:tab/>
        <w:t xml:space="preserve">inż. arch. Agnieszka Babraj</w:t>
      </w:r>
    </w:p>
    <w:p w:rsidR="00000000" w:rsidDel="00000000" w:rsidP="00000000" w:rsidRDefault="00000000" w:rsidRPr="00000000" w14:paraId="00000590">
      <w:pPr>
        <w:spacing w:after="100" w:lineRule="auto"/>
        <w:jc w:val="left"/>
        <w:rPr>
          <w:sz w:val="20"/>
          <w:szCs w:val="20"/>
        </w:rPr>
      </w:pPr>
      <w:r w:rsidDel="00000000" w:rsidR="00000000" w:rsidRPr="00000000">
        <w:rPr>
          <w:rtl w:val="0"/>
        </w:rPr>
      </w:r>
    </w:p>
    <w:p w:rsidR="00000000" w:rsidDel="00000000" w:rsidP="00000000" w:rsidRDefault="00000000" w:rsidRPr="00000000" w14:paraId="00000591">
      <w:pPr>
        <w:spacing w:after="100" w:lineRule="auto"/>
        <w:jc w:val="left"/>
        <w:rPr>
          <w:sz w:val="20"/>
          <w:szCs w:val="20"/>
        </w:rPr>
      </w:pPr>
      <w:r w:rsidDel="00000000" w:rsidR="00000000" w:rsidRPr="00000000">
        <w:rPr>
          <w:sz w:val="20"/>
          <w:szCs w:val="20"/>
          <w:rtl w:val="0"/>
        </w:rPr>
        <w:tab/>
        <w:tab/>
        <w:t xml:space="preserve">inż. Marcin Borzymek</w:t>
      </w:r>
    </w:p>
    <w:p w:rsidR="00000000" w:rsidDel="00000000" w:rsidP="00000000" w:rsidRDefault="00000000" w:rsidRPr="00000000" w14:paraId="00000592">
      <w:pPr>
        <w:spacing w:after="100" w:lineRule="auto"/>
        <w:jc w:val="left"/>
        <w:rPr>
          <w:b w:val="1"/>
          <w:bCs w:val="1"/>
          <w:smallCaps w:val="1"/>
          <w:sz w:val="24"/>
          <w:szCs w:val="24"/>
        </w:rPr>
      </w:pPr>
      <w:r w:rsidDel="00000000" w:rsidR="00000000" w:rsidRPr="00000000">
        <w:rPr>
          <w:rtl w:val="0"/>
        </w:rPr>
      </w:r>
    </w:p>
    <w:p w:rsidR="00000000" w:rsidDel="00000000" w:rsidP="00000000" w:rsidRDefault="00000000" w:rsidRPr="00000000" w14:paraId="00000593">
      <w:pPr>
        <w:spacing w:after="0" w:lineRule="auto"/>
        <w:jc w:val="left"/>
        <w:rPr>
          <w:b w:val="1"/>
          <w:bCs w:val="1"/>
        </w:rPr>
      </w:pPr>
      <w:r w:rsidDel="00000000" w:rsidR="00000000" w:rsidRPr="00000000">
        <w:rPr>
          <w:rtl w:val="0"/>
        </w:rPr>
      </w:r>
    </w:p>
    <w:p w:rsidR="00000000" w:rsidDel="00000000" w:rsidP="00000000" w:rsidRDefault="00000000" w:rsidRPr="00000000" w14:paraId="00000594">
      <w:pPr>
        <w:spacing w:after="0" w:lineRule="auto"/>
        <w:jc w:val="left"/>
        <w:rPr>
          <w:b w:val="1"/>
          <w:bCs w:val="1"/>
          <w:smallCaps w:val="1"/>
          <w:sz w:val="24"/>
          <w:szCs w:val="24"/>
        </w:rPr>
      </w:pPr>
      <w:r w:rsidDel="00000000" w:rsidR="00000000" w:rsidRPr="00000000">
        <w:rPr>
          <w:rtl w:val="0"/>
        </w:rPr>
      </w:r>
    </w:p>
    <w:p w:rsidR="00000000" w:rsidDel="00000000" w:rsidP="00000000" w:rsidRDefault="00000000" w:rsidRPr="00000000" w14:paraId="00000595">
      <w:pPr>
        <w:spacing w:after="100" w:lineRule="auto"/>
        <w:jc w:val="left"/>
        <w:rPr>
          <w:b w:val="1"/>
          <w:bCs w:val="1"/>
          <w:smallCaps w:val="1"/>
          <w:sz w:val="24"/>
          <w:szCs w:val="24"/>
        </w:rPr>
      </w:pPr>
      <w:r w:rsidDel="00000000" w:rsidR="00000000" w:rsidRPr="00000000">
        <w:rPr>
          <w:rtl w:val="0"/>
        </w:rPr>
      </w:r>
    </w:p>
    <w:p w:rsidR="00000000" w:rsidDel="00000000" w:rsidP="00000000" w:rsidRDefault="00000000" w:rsidRPr="00000000" w14:paraId="00000596">
      <w:pPr>
        <w:spacing w:after="0" w:lineRule="auto"/>
        <w:ind w:left="720" w:firstLine="0"/>
        <w:jc w:val="left"/>
        <w:rPr>
          <w:b w:val="1"/>
          <w:bCs w:val="1"/>
          <w:smallCaps w:val="1"/>
          <w:sz w:val="24"/>
          <w:szCs w:val="24"/>
        </w:rPr>
      </w:pPr>
      <w:r w:rsidDel="00000000" w:rsidR="00000000" w:rsidRPr="00000000">
        <w:rPr>
          <w:rtl w:val="0"/>
        </w:rPr>
      </w:r>
    </w:p>
    <w:p w:rsidR="00000000" w:rsidDel="00000000" w:rsidP="00000000" w:rsidRDefault="00000000" w:rsidRPr="00000000" w14:paraId="00000597">
      <w:pPr>
        <w:spacing w:after="0" w:lineRule="auto"/>
        <w:ind w:left="720" w:firstLine="0"/>
        <w:jc w:val="left"/>
        <w:rPr>
          <w:i w:val="1"/>
          <w:iC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98">
      <w:pPr>
        <w:spacing w:after="0" w:lineRule="auto"/>
        <w:ind w:left="720" w:firstLine="0"/>
        <w:jc w:val="left"/>
        <w:rPr>
          <w:i w:val="1"/>
          <w:iCs w:val="1"/>
          <w:color w:val="666666"/>
          <w:sz w:val="24"/>
          <w:szCs w:val="24"/>
        </w:rPr>
      </w:pPr>
      <w:r w:rsidDel="00000000" w:rsidR="00000000" w:rsidRPr="00000000">
        <w:rPr>
          <w:i w:val="1"/>
          <w:iCs w:val="1"/>
          <w:sz w:val="24"/>
          <w:szCs w:val="24"/>
          <w:rtl w:val="0"/>
        </w:rPr>
        <w:t xml:space="preserve">Zawartość opracowania:</w:t>
        <w:tab/>
      </w:r>
      <w:r w:rsidDel="00000000" w:rsidR="00000000" w:rsidRPr="00000000">
        <w:rPr>
          <w:i w:val="1"/>
          <w:iCs w:val="1"/>
          <w:color w:val="666666"/>
          <w:sz w:val="24"/>
          <w:szCs w:val="24"/>
          <w:rtl w:val="0"/>
        </w:rPr>
        <w:t xml:space="preserve">   </w:t>
      </w:r>
    </w:p>
    <w:tbl>
      <w:tblPr>
        <w:tblStyle w:val="Table16"/>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010"/>
        <w:gridCol w:w="1020"/>
        <w:tblGridChange w:id="0">
          <w:tblGrid>
            <w:gridCol w:w="8010"/>
            <w:gridCol w:w="10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9">
            <w:pPr>
              <w:spacing w:after="100" w:lineRule="auto"/>
              <w:ind w:firstLine="425.19685039370086"/>
              <w:rPr>
                <w:sz w:val="20"/>
                <w:szCs w:val="20"/>
              </w:rPr>
            </w:pPr>
            <w:r w:rsidDel="00000000" w:rsidR="00000000" w:rsidRPr="00000000">
              <w:rPr>
                <w:sz w:val="20"/>
                <w:szCs w:val="20"/>
                <w:rtl w:val="0"/>
              </w:rPr>
              <w:t xml:space="preserve">strona tytułowa </w:t>
            </w:r>
          </w:p>
        </w:tc>
        <w:tc>
          <w:tcPr>
            <w:shd w:fill="auto" w:val="clear"/>
            <w:tcMar>
              <w:top w:w="100.0" w:type="dxa"/>
              <w:left w:w="100.0" w:type="dxa"/>
              <w:bottom w:w="100.0" w:type="dxa"/>
              <w:right w:w="100.0" w:type="dxa"/>
            </w:tcMar>
            <w:vAlign w:val="top"/>
          </w:tcPr>
          <w:p w:rsidR="00000000" w:rsidDel="00000000" w:rsidP="00000000" w:rsidRDefault="00000000" w:rsidRPr="00000000" w14:paraId="0000059A">
            <w:pPr>
              <w:widowControl w:val="0"/>
              <w:spacing w:after="0" w:lineRule="auto"/>
              <w:rPr>
                <w:sz w:val="20"/>
                <w:szCs w:val="20"/>
              </w:rPr>
            </w:pPr>
            <w:r w:rsidDel="00000000" w:rsidR="00000000" w:rsidRPr="00000000">
              <w:rPr>
                <w:sz w:val="20"/>
                <w:szCs w:val="20"/>
                <w:rtl w:val="0"/>
              </w:rPr>
              <w:t xml:space="preserve">str.37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B">
            <w:pPr>
              <w:spacing w:after="100" w:lineRule="auto"/>
              <w:ind w:firstLine="425.19685039370086"/>
              <w:rPr>
                <w:sz w:val="20"/>
                <w:szCs w:val="20"/>
              </w:rPr>
            </w:pPr>
            <w:r w:rsidDel="00000000" w:rsidR="00000000" w:rsidRPr="00000000">
              <w:rPr>
                <w:sz w:val="20"/>
                <w:szCs w:val="20"/>
                <w:rtl w:val="0"/>
              </w:rPr>
              <w:t xml:space="preserve">zawartość opracowania</w:t>
              <w:tab/>
            </w:r>
          </w:p>
        </w:tc>
        <w:tc>
          <w:tcPr>
            <w:shd w:fill="auto" w:val="clear"/>
            <w:tcMar>
              <w:top w:w="100.0" w:type="dxa"/>
              <w:left w:w="100.0" w:type="dxa"/>
              <w:bottom w:w="100.0" w:type="dxa"/>
              <w:right w:w="100.0" w:type="dxa"/>
            </w:tcMar>
            <w:vAlign w:val="top"/>
          </w:tcPr>
          <w:p w:rsidR="00000000" w:rsidDel="00000000" w:rsidP="00000000" w:rsidRDefault="00000000" w:rsidRPr="00000000" w14:paraId="0000059C">
            <w:pPr>
              <w:widowControl w:val="0"/>
              <w:spacing w:after="0" w:lineRule="auto"/>
              <w:rPr>
                <w:sz w:val="20"/>
                <w:szCs w:val="20"/>
              </w:rPr>
            </w:pPr>
            <w:r w:rsidDel="00000000" w:rsidR="00000000" w:rsidRPr="00000000">
              <w:rPr>
                <w:sz w:val="20"/>
                <w:szCs w:val="20"/>
                <w:rtl w:val="0"/>
              </w:rPr>
              <w:t xml:space="preserve">str.38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D">
            <w:pPr>
              <w:spacing w:after="100" w:lineRule="auto"/>
              <w:ind w:firstLine="425.19685039370086"/>
              <w:rPr>
                <w:sz w:val="20"/>
                <w:szCs w:val="20"/>
              </w:rPr>
            </w:pPr>
            <w:r w:rsidDel="00000000" w:rsidR="00000000" w:rsidRPr="00000000">
              <w:rPr>
                <w:sz w:val="20"/>
                <w:szCs w:val="20"/>
                <w:rtl w:val="0"/>
              </w:rPr>
              <w:t xml:space="preserve">przedmiot opracowania</w:t>
            </w:r>
          </w:p>
        </w:tc>
        <w:tc>
          <w:tcPr>
            <w:shd w:fill="auto" w:val="clear"/>
            <w:tcMar>
              <w:top w:w="100.0" w:type="dxa"/>
              <w:left w:w="100.0" w:type="dxa"/>
              <w:bottom w:w="100.0" w:type="dxa"/>
              <w:right w:w="100.0" w:type="dxa"/>
            </w:tcMar>
            <w:vAlign w:val="top"/>
          </w:tcPr>
          <w:p w:rsidR="00000000" w:rsidDel="00000000" w:rsidP="00000000" w:rsidRDefault="00000000" w:rsidRPr="00000000" w14:paraId="0000059E">
            <w:pPr>
              <w:widowControl w:val="0"/>
              <w:spacing w:after="0" w:lineRule="auto"/>
              <w:rPr>
                <w:sz w:val="20"/>
                <w:szCs w:val="20"/>
              </w:rPr>
            </w:pPr>
            <w:r w:rsidDel="00000000" w:rsidR="00000000" w:rsidRPr="00000000">
              <w:rPr>
                <w:sz w:val="20"/>
                <w:szCs w:val="20"/>
                <w:rtl w:val="0"/>
              </w:rPr>
              <w:t xml:space="preserve">str.39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F">
            <w:pPr>
              <w:spacing w:after="100" w:lineRule="auto"/>
              <w:ind w:firstLine="425.19685039370086"/>
              <w:rPr>
                <w:sz w:val="20"/>
                <w:szCs w:val="20"/>
              </w:rPr>
            </w:pPr>
            <w:r w:rsidDel="00000000" w:rsidR="00000000" w:rsidRPr="00000000">
              <w:rPr>
                <w:sz w:val="20"/>
                <w:szCs w:val="20"/>
                <w:rtl w:val="0"/>
              </w:rPr>
              <w:t xml:space="preserve">podstawa formalna i merytoryczna</w:t>
            </w:r>
          </w:p>
        </w:tc>
        <w:tc>
          <w:tcPr>
            <w:shd w:fill="auto" w:val="clear"/>
            <w:tcMar>
              <w:top w:w="100.0" w:type="dxa"/>
              <w:left w:w="100.0" w:type="dxa"/>
              <w:bottom w:w="100.0" w:type="dxa"/>
              <w:right w:w="100.0" w:type="dxa"/>
            </w:tcMar>
            <w:vAlign w:val="top"/>
          </w:tcPr>
          <w:p w:rsidR="00000000" w:rsidDel="00000000" w:rsidP="00000000" w:rsidRDefault="00000000" w:rsidRPr="00000000" w14:paraId="000005A0">
            <w:pPr>
              <w:widowControl w:val="0"/>
              <w:spacing w:after="0" w:lineRule="auto"/>
              <w:rPr>
                <w:sz w:val="20"/>
                <w:szCs w:val="20"/>
              </w:rPr>
            </w:pPr>
            <w:r w:rsidDel="00000000" w:rsidR="00000000" w:rsidRPr="00000000">
              <w:rPr>
                <w:sz w:val="20"/>
                <w:szCs w:val="20"/>
                <w:rtl w:val="0"/>
              </w:rPr>
              <w:t xml:space="preserve">str.39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1">
            <w:pPr>
              <w:spacing w:after="100" w:lineRule="auto"/>
              <w:ind w:firstLine="425.19685039370086"/>
              <w:rPr>
                <w:sz w:val="20"/>
                <w:szCs w:val="20"/>
              </w:rPr>
            </w:pPr>
            <w:r w:rsidDel="00000000" w:rsidR="00000000" w:rsidRPr="00000000">
              <w:rPr>
                <w:sz w:val="20"/>
                <w:szCs w:val="20"/>
                <w:rtl w:val="0"/>
              </w:rPr>
              <w:t xml:space="preserve">cel opracowania</w:t>
            </w:r>
          </w:p>
        </w:tc>
        <w:tc>
          <w:tcPr>
            <w:shd w:fill="auto" w:val="clear"/>
            <w:tcMar>
              <w:top w:w="100.0" w:type="dxa"/>
              <w:left w:w="100.0" w:type="dxa"/>
              <w:bottom w:w="100.0" w:type="dxa"/>
              <w:right w:w="100.0" w:type="dxa"/>
            </w:tcMar>
            <w:vAlign w:val="top"/>
          </w:tcPr>
          <w:p w:rsidR="00000000" w:rsidDel="00000000" w:rsidP="00000000" w:rsidRDefault="00000000" w:rsidRPr="00000000" w14:paraId="000005A2">
            <w:pPr>
              <w:widowControl w:val="0"/>
              <w:spacing w:after="0" w:lineRule="auto"/>
              <w:rPr>
                <w:sz w:val="20"/>
                <w:szCs w:val="20"/>
              </w:rPr>
            </w:pPr>
            <w:r w:rsidDel="00000000" w:rsidR="00000000" w:rsidRPr="00000000">
              <w:rPr>
                <w:sz w:val="20"/>
                <w:szCs w:val="20"/>
                <w:rtl w:val="0"/>
              </w:rPr>
              <w:t xml:space="preserve">str.39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3">
            <w:pPr>
              <w:spacing w:after="100" w:lineRule="auto"/>
              <w:ind w:firstLine="425.19685039370086"/>
              <w:rPr>
                <w:sz w:val="20"/>
                <w:szCs w:val="20"/>
              </w:rPr>
            </w:pPr>
            <w:r w:rsidDel="00000000" w:rsidR="00000000" w:rsidRPr="00000000">
              <w:rPr>
                <w:sz w:val="20"/>
                <w:szCs w:val="20"/>
                <w:rtl w:val="0"/>
              </w:rPr>
              <w:t xml:space="preserve">zakres opracowania na podstawie badań</w:t>
            </w:r>
          </w:p>
        </w:tc>
        <w:tc>
          <w:tcPr>
            <w:shd w:fill="auto" w:val="clear"/>
            <w:tcMar>
              <w:top w:w="100.0" w:type="dxa"/>
              <w:left w:w="100.0" w:type="dxa"/>
              <w:bottom w:w="100.0" w:type="dxa"/>
              <w:right w:w="100.0" w:type="dxa"/>
            </w:tcMar>
            <w:vAlign w:val="top"/>
          </w:tcPr>
          <w:p w:rsidR="00000000" w:rsidDel="00000000" w:rsidP="00000000" w:rsidRDefault="00000000" w:rsidRPr="00000000" w14:paraId="000005A4">
            <w:pPr>
              <w:widowControl w:val="0"/>
              <w:spacing w:after="0" w:lineRule="auto"/>
              <w:rPr>
                <w:sz w:val="20"/>
                <w:szCs w:val="20"/>
              </w:rPr>
            </w:pPr>
            <w:r w:rsidDel="00000000" w:rsidR="00000000" w:rsidRPr="00000000">
              <w:rPr>
                <w:sz w:val="20"/>
                <w:szCs w:val="20"/>
                <w:rtl w:val="0"/>
              </w:rPr>
              <w:t xml:space="preserve">str.39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5">
            <w:pPr>
              <w:spacing w:after="100" w:lineRule="auto"/>
              <w:ind w:firstLine="425.19685039370086"/>
              <w:rPr>
                <w:sz w:val="20"/>
                <w:szCs w:val="20"/>
              </w:rPr>
            </w:pPr>
            <w:r w:rsidDel="00000000" w:rsidR="00000000" w:rsidRPr="00000000">
              <w:rPr>
                <w:sz w:val="20"/>
                <w:szCs w:val="20"/>
                <w:rtl w:val="0"/>
              </w:rPr>
              <w:t xml:space="preserve">Obiekt: opis, historia, lokalizacja</w:t>
            </w:r>
          </w:p>
        </w:tc>
        <w:tc>
          <w:tcPr>
            <w:shd w:fill="auto" w:val="clear"/>
            <w:tcMar>
              <w:top w:w="100.0" w:type="dxa"/>
              <w:left w:w="100.0" w:type="dxa"/>
              <w:bottom w:w="100.0" w:type="dxa"/>
              <w:right w:w="100.0" w:type="dxa"/>
            </w:tcMar>
            <w:vAlign w:val="top"/>
          </w:tcPr>
          <w:p w:rsidR="00000000" w:rsidDel="00000000" w:rsidP="00000000" w:rsidRDefault="00000000" w:rsidRPr="00000000" w14:paraId="000005A6">
            <w:pPr>
              <w:widowControl w:val="0"/>
              <w:spacing w:after="0" w:lineRule="auto"/>
              <w:rPr>
                <w:sz w:val="20"/>
                <w:szCs w:val="20"/>
              </w:rPr>
            </w:pPr>
            <w:r w:rsidDel="00000000" w:rsidR="00000000" w:rsidRPr="00000000">
              <w:rPr>
                <w:sz w:val="20"/>
                <w:szCs w:val="20"/>
                <w:rtl w:val="0"/>
              </w:rPr>
              <w:t xml:space="preserve">str.39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7">
            <w:pPr>
              <w:spacing w:after="100" w:lineRule="auto"/>
              <w:ind w:firstLine="425.19685039370086"/>
              <w:rPr>
                <w:sz w:val="20"/>
                <w:szCs w:val="20"/>
              </w:rPr>
            </w:pPr>
            <w:r w:rsidDel="00000000" w:rsidR="00000000" w:rsidRPr="00000000">
              <w:rPr>
                <w:sz w:val="20"/>
                <w:szCs w:val="20"/>
                <w:rtl w:val="0"/>
              </w:rPr>
              <w:t xml:space="preserve">badania stratygraficzne</w:t>
            </w:r>
          </w:p>
        </w:tc>
        <w:tc>
          <w:tcPr>
            <w:shd w:fill="auto" w:val="clear"/>
            <w:tcMar>
              <w:top w:w="100.0" w:type="dxa"/>
              <w:left w:w="100.0" w:type="dxa"/>
              <w:bottom w:w="100.0" w:type="dxa"/>
              <w:right w:w="100.0" w:type="dxa"/>
            </w:tcMar>
            <w:vAlign w:val="top"/>
          </w:tcPr>
          <w:p w:rsidR="00000000" w:rsidDel="00000000" w:rsidP="00000000" w:rsidRDefault="00000000" w:rsidRPr="00000000" w14:paraId="000005A8">
            <w:pPr>
              <w:widowControl w:val="0"/>
              <w:spacing w:after="0" w:lineRule="auto"/>
              <w:rPr>
                <w:sz w:val="20"/>
                <w:szCs w:val="20"/>
              </w:rPr>
            </w:pPr>
            <w:r w:rsidDel="00000000" w:rsidR="00000000" w:rsidRPr="00000000">
              <w:rPr>
                <w:sz w:val="20"/>
                <w:szCs w:val="20"/>
                <w:rtl w:val="0"/>
              </w:rPr>
              <w:t xml:space="preserve">str.42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9">
            <w:pPr>
              <w:spacing w:after="100" w:lineRule="auto"/>
              <w:ind w:firstLine="425.19685039370086"/>
              <w:rPr>
                <w:sz w:val="20"/>
                <w:szCs w:val="20"/>
              </w:rPr>
            </w:pPr>
            <w:r w:rsidDel="00000000" w:rsidR="00000000" w:rsidRPr="00000000">
              <w:rPr>
                <w:sz w:val="20"/>
                <w:szCs w:val="20"/>
                <w:rtl w:val="0"/>
              </w:rPr>
              <w:t xml:space="preserve">kolorystyka pierwotna budynku - wnioski z badań i odkrywek</w:t>
            </w:r>
          </w:p>
        </w:tc>
        <w:tc>
          <w:tcPr>
            <w:shd w:fill="auto" w:val="clear"/>
            <w:tcMar>
              <w:top w:w="100.0" w:type="dxa"/>
              <w:left w:w="100.0" w:type="dxa"/>
              <w:bottom w:w="100.0" w:type="dxa"/>
              <w:right w:w="100.0" w:type="dxa"/>
            </w:tcMar>
            <w:vAlign w:val="top"/>
          </w:tcPr>
          <w:p w:rsidR="00000000" w:rsidDel="00000000" w:rsidP="00000000" w:rsidRDefault="00000000" w:rsidRPr="00000000" w14:paraId="000005AA">
            <w:pPr>
              <w:widowControl w:val="0"/>
              <w:spacing w:after="0" w:lineRule="auto"/>
              <w:rPr>
                <w:sz w:val="20"/>
                <w:szCs w:val="20"/>
              </w:rPr>
            </w:pPr>
            <w:r w:rsidDel="00000000" w:rsidR="00000000" w:rsidRPr="00000000">
              <w:rPr>
                <w:sz w:val="20"/>
                <w:szCs w:val="20"/>
                <w:rtl w:val="0"/>
              </w:rPr>
              <w:t xml:space="preserve">str.47</w:t>
            </w:r>
          </w:p>
        </w:tc>
      </w:tr>
    </w:tbl>
    <w:p w:rsidR="00000000" w:rsidDel="00000000" w:rsidP="00000000" w:rsidRDefault="00000000" w:rsidRPr="00000000" w14:paraId="000005AB">
      <w:pPr>
        <w:spacing w:after="100" w:lineRule="auto"/>
        <w:ind w:left="720" w:firstLine="0"/>
        <w:rPr>
          <w:b w:val="1"/>
          <w:bCs w:val="1"/>
          <w:smallCap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AC">
      <w:pPr>
        <w:spacing w:after="100" w:lineRule="auto"/>
        <w:ind w:left="720" w:firstLine="0"/>
        <w:rPr>
          <w:b w:val="1"/>
          <w:bCs w:val="1"/>
          <w:smallCaps w:val="1"/>
          <w:sz w:val="24"/>
          <w:szCs w:val="24"/>
        </w:rPr>
      </w:pPr>
      <w:r w:rsidDel="00000000" w:rsidR="00000000" w:rsidRPr="00000000">
        <w:rPr>
          <w:rtl w:val="0"/>
        </w:rPr>
      </w:r>
    </w:p>
    <w:p w:rsidR="00000000" w:rsidDel="00000000" w:rsidP="00000000" w:rsidRDefault="00000000" w:rsidRPr="00000000" w14:paraId="000005AD">
      <w:pPr>
        <w:numPr>
          <w:ilvl w:val="0"/>
          <w:numId w:val="8"/>
        </w:numPr>
        <w:spacing w:after="0" w:lineRule="auto"/>
        <w:ind w:left="720" w:hanging="360"/>
        <w:jc w:val="left"/>
        <w:rPr>
          <w:b w:val="1"/>
          <w:bCs w:val="1"/>
        </w:rPr>
      </w:pPr>
      <w:r w:rsidDel="00000000" w:rsidR="00000000" w:rsidRPr="00000000">
        <w:rPr>
          <w:b w:val="1"/>
          <w:bCs w:val="1"/>
          <w:rtl w:val="0"/>
        </w:rPr>
        <w:t xml:space="preserve">Przedmiot opracowania</w:t>
      </w:r>
    </w:p>
    <w:p w:rsidR="00000000" w:rsidDel="00000000" w:rsidP="00000000" w:rsidRDefault="00000000" w:rsidRPr="00000000" w14:paraId="000005AE">
      <w:pPr>
        <w:spacing w:after="0" w:lineRule="auto"/>
        <w:jc w:val="left"/>
        <w:rPr/>
      </w:pPr>
      <w:r w:rsidDel="00000000" w:rsidR="00000000" w:rsidRPr="00000000">
        <w:rPr>
          <w:rtl w:val="0"/>
        </w:rPr>
        <w:t xml:space="preserve">Przedmiotem opracowania jest budynek znajdujący się w gminnej ewidencji zabytków miasta Pruszków, karta adresowa zabytku z dnia 2022 roku.</w:t>
      </w:r>
    </w:p>
    <w:p w:rsidR="00000000" w:rsidDel="00000000" w:rsidP="00000000" w:rsidRDefault="00000000" w:rsidRPr="00000000" w14:paraId="000005AF">
      <w:pPr>
        <w:spacing w:after="0" w:lineRule="auto"/>
        <w:jc w:val="left"/>
        <w:rPr/>
      </w:pPr>
      <w:r w:rsidDel="00000000" w:rsidR="00000000" w:rsidRPr="00000000">
        <w:rPr>
          <w:rtl w:val="0"/>
        </w:rPr>
      </w:r>
    </w:p>
    <w:p w:rsidR="00000000" w:rsidDel="00000000" w:rsidP="00000000" w:rsidRDefault="00000000" w:rsidRPr="00000000" w14:paraId="000005B0">
      <w:pPr>
        <w:numPr>
          <w:ilvl w:val="0"/>
          <w:numId w:val="8"/>
        </w:numPr>
        <w:spacing w:after="0" w:lineRule="auto"/>
        <w:ind w:left="720" w:hanging="360"/>
        <w:jc w:val="left"/>
        <w:rPr>
          <w:b w:val="1"/>
          <w:bCs w:val="1"/>
        </w:rPr>
      </w:pPr>
      <w:r w:rsidDel="00000000" w:rsidR="00000000" w:rsidRPr="00000000">
        <w:rPr>
          <w:b w:val="1"/>
          <w:bCs w:val="1"/>
          <w:rtl w:val="0"/>
        </w:rPr>
        <w:t xml:space="preserve">Podstawa formalna i merytoryczna</w:t>
      </w:r>
      <w:r w:rsidDel="00000000" w:rsidR="00000000" w:rsidRPr="00000000">
        <w:rPr>
          <w:rtl w:val="0"/>
        </w:rPr>
      </w:r>
    </w:p>
    <w:p w:rsidR="00000000" w:rsidDel="00000000" w:rsidP="00000000" w:rsidRDefault="00000000" w:rsidRPr="00000000" w14:paraId="000005B1">
      <w:pPr>
        <w:spacing w:after="0" w:lineRule="auto"/>
        <w:jc w:val="left"/>
        <w:rPr/>
      </w:pPr>
      <w:r w:rsidDel="00000000" w:rsidR="00000000" w:rsidRPr="00000000">
        <w:rPr>
          <w:rtl w:val="0"/>
        </w:rPr>
        <w:t xml:space="preserve">Podstawę formalną stanowi umowa z Zamawiającym.</w:t>
      </w:r>
    </w:p>
    <w:p w:rsidR="00000000" w:rsidDel="00000000" w:rsidP="00000000" w:rsidRDefault="00000000" w:rsidRPr="00000000" w14:paraId="000005B2">
      <w:pPr>
        <w:spacing w:after="0" w:lineRule="auto"/>
        <w:jc w:val="left"/>
        <w:rPr/>
      </w:pPr>
      <w:r w:rsidDel="00000000" w:rsidR="00000000" w:rsidRPr="00000000">
        <w:rPr>
          <w:rtl w:val="0"/>
        </w:rPr>
      </w:r>
    </w:p>
    <w:p w:rsidR="00000000" w:rsidDel="00000000" w:rsidP="00000000" w:rsidRDefault="00000000" w:rsidRPr="00000000" w14:paraId="000005B3">
      <w:pPr>
        <w:spacing w:after="0" w:lineRule="auto"/>
        <w:jc w:val="left"/>
        <w:rPr/>
      </w:pPr>
      <w:r w:rsidDel="00000000" w:rsidR="00000000" w:rsidRPr="00000000">
        <w:rPr>
          <w:rtl w:val="0"/>
        </w:rPr>
        <w:t xml:space="preserve">Opracowanie zgodne z Zaleceniami Konserwatorskimi nr WKZ.AU.BDK.Pruszków/41150-2/2217/06 w dnia 30 marca 2006 r.</w:t>
      </w:r>
    </w:p>
    <w:p w:rsidR="00000000" w:rsidDel="00000000" w:rsidP="00000000" w:rsidRDefault="00000000" w:rsidRPr="00000000" w14:paraId="000005B4">
      <w:pPr>
        <w:spacing w:after="0" w:lineRule="auto"/>
        <w:jc w:val="left"/>
        <w:rPr/>
      </w:pPr>
      <w:r w:rsidDel="00000000" w:rsidR="00000000" w:rsidRPr="00000000">
        <w:rPr>
          <w:rtl w:val="0"/>
        </w:rPr>
      </w:r>
    </w:p>
    <w:p w:rsidR="00000000" w:rsidDel="00000000" w:rsidP="00000000" w:rsidRDefault="00000000" w:rsidRPr="00000000" w14:paraId="000005B5">
      <w:pPr>
        <w:spacing w:after="0" w:lineRule="auto"/>
        <w:jc w:val="left"/>
        <w:rPr/>
      </w:pPr>
      <w:r w:rsidDel="00000000" w:rsidR="00000000" w:rsidRPr="00000000">
        <w:rPr>
          <w:rtl w:val="0"/>
        </w:rPr>
        <w:t xml:space="preserve">Podstawę merytoryczną stanowią:</w:t>
      </w:r>
    </w:p>
    <w:p w:rsidR="00000000" w:rsidDel="00000000" w:rsidP="00000000" w:rsidRDefault="00000000" w:rsidRPr="00000000" w14:paraId="000005B6">
      <w:pPr>
        <w:numPr>
          <w:ilvl w:val="0"/>
          <w:numId w:val="6"/>
        </w:numPr>
        <w:spacing w:after="0" w:lineRule="auto"/>
        <w:ind w:left="720" w:hanging="360"/>
        <w:jc w:val="left"/>
      </w:pPr>
      <w:r w:rsidDel="00000000" w:rsidR="00000000" w:rsidRPr="00000000">
        <w:rPr>
          <w:rtl w:val="0"/>
        </w:rPr>
        <w:t xml:space="preserve">badania własne obiektu metodą nieniszczącą,</w:t>
      </w:r>
    </w:p>
    <w:p w:rsidR="00000000" w:rsidDel="00000000" w:rsidP="00000000" w:rsidRDefault="00000000" w:rsidRPr="00000000" w14:paraId="000005B7">
      <w:pPr>
        <w:numPr>
          <w:ilvl w:val="0"/>
          <w:numId w:val="6"/>
        </w:numPr>
        <w:spacing w:after="0" w:lineRule="auto"/>
        <w:ind w:left="720" w:hanging="360"/>
        <w:jc w:val="left"/>
      </w:pPr>
      <w:r w:rsidDel="00000000" w:rsidR="00000000" w:rsidRPr="00000000">
        <w:rPr>
          <w:rtl w:val="0"/>
        </w:rPr>
        <w:t xml:space="preserve">odkrywki stratygraficzne wyprawy tynkarskiej i kolorystyczne,</w:t>
      </w:r>
    </w:p>
    <w:p w:rsidR="00000000" w:rsidDel="00000000" w:rsidP="00000000" w:rsidRDefault="00000000" w:rsidRPr="00000000" w14:paraId="000005B8">
      <w:pPr>
        <w:numPr>
          <w:ilvl w:val="0"/>
          <w:numId w:val="6"/>
        </w:numPr>
        <w:spacing w:after="0" w:lineRule="auto"/>
        <w:ind w:left="720" w:hanging="360"/>
        <w:jc w:val="left"/>
      </w:pPr>
      <w:r w:rsidDel="00000000" w:rsidR="00000000" w:rsidRPr="00000000">
        <w:rPr>
          <w:rtl w:val="0"/>
        </w:rPr>
        <w:t xml:space="preserve">oględziny obiektu,</w:t>
      </w:r>
    </w:p>
    <w:p w:rsidR="00000000" w:rsidDel="00000000" w:rsidP="00000000" w:rsidRDefault="00000000" w:rsidRPr="00000000" w14:paraId="000005B9">
      <w:pPr>
        <w:numPr>
          <w:ilvl w:val="0"/>
          <w:numId w:val="6"/>
        </w:numPr>
        <w:spacing w:after="0" w:lineRule="auto"/>
        <w:ind w:left="720" w:hanging="360"/>
        <w:jc w:val="left"/>
      </w:pPr>
      <w:r w:rsidDel="00000000" w:rsidR="00000000" w:rsidRPr="00000000">
        <w:rPr>
          <w:rtl w:val="0"/>
        </w:rPr>
        <w:t xml:space="preserve">dokumentacja fotograficzna obiektu,</w:t>
      </w:r>
    </w:p>
    <w:p w:rsidR="00000000" w:rsidDel="00000000" w:rsidP="00000000" w:rsidRDefault="00000000" w:rsidRPr="00000000" w14:paraId="000005BA">
      <w:pPr>
        <w:numPr>
          <w:ilvl w:val="0"/>
          <w:numId w:val="6"/>
        </w:numPr>
        <w:spacing w:after="0" w:lineRule="auto"/>
        <w:ind w:left="720" w:hanging="360"/>
        <w:jc w:val="left"/>
      </w:pPr>
      <w:r w:rsidDel="00000000" w:rsidR="00000000" w:rsidRPr="00000000">
        <w:rPr>
          <w:rtl w:val="0"/>
        </w:rPr>
        <w:t xml:space="preserve">badania pomiaru dostarczonej próbki tynku.</w:t>
      </w:r>
    </w:p>
    <w:p w:rsidR="00000000" w:rsidDel="00000000" w:rsidP="00000000" w:rsidRDefault="00000000" w:rsidRPr="00000000" w14:paraId="000005BB">
      <w:pPr>
        <w:spacing w:after="0" w:lineRule="auto"/>
        <w:jc w:val="left"/>
        <w:rPr/>
      </w:pPr>
      <w:r w:rsidDel="00000000" w:rsidR="00000000" w:rsidRPr="00000000">
        <w:rPr>
          <w:rtl w:val="0"/>
        </w:rPr>
      </w:r>
    </w:p>
    <w:p w:rsidR="00000000" w:rsidDel="00000000" w:rsidP="00000000" w:rsidRDefault="00000000" w:rsidRPr="00000000" w14:paraId="000005BC">
      <w:pPr>
        <w:numPr>
          <w:ilvl w:val="0"/>
          <w:numId w:val="8"/>
        </w:numPr>
        <w:spacing w:after="0" w:lineRule="auto"/>
        <w:ind w:left="720" w:hanging="360"/>
        <w:jc w:val="left"/>
        <w:rPr>
          <w:b w:val="1"/>
          <w:bCs w:val="1"/>
        </w:rPr>
      </w:pPr>
      <w:r w:rsidDel="00000000" w:rsidR="00000000" w:rsidRPr="00000000">
        <w:rPr>
          <w:b w:val="1"/>
          <w:bCs w:val="1"/>
          <w:rtl w:val="0"/>
        </w:rPr>
        <w:t xml:space="preserve">Cel opracowania</w:t>
      </w:r>
      <w:r w:rsidDel="00000000" w:rsidR="00000000" w:rsidRPr="00000000">
        <w:rPr>
          <w:rtl w:val="0"/>
        </w:rPr>
      </w:r>
    </w:p>
    <w:p w:rsidR="00000000" w:rsidDel="00000000" w:rsidP="00000000" w:rsidRDefault="00000000" w:rsidRPr="00000000" w14:paraId="000005BD">
      <w:pPr>
        <w:spacing w:after="0" w:lineRule="auto"/>
        <w:jc w:val="left"/>
        <w:rPr/>
      </w:pPr>
      <w:r w:rsidDel="00000000" w:rsidR="00000000" w:rsidRPr="00000000">
        <w:rPr>
          <w:rtl w:val="0"/>
        </w:rPr>
        <w:t xml:space="preserve">Celem opracowania są badania stratygraficzne wyprawy tynkarskiej pod kątem ustalenia materiałów i pierwotnej kolorystyki elewacji budynku.</w:t>
      </w:r>
    </w:p>
    <w:p w:rsidR="00000000" w:rsidDel="00000000" w:rsidP="00000000" w:rsidRDefault="00000000" w:rsidRPr="00000000" w14:paraId="000005BE">
      <w:pPr>
        <w:spacing w:after="0" w:lineRule="auto"/>
        <w:jc w:val="left"/>
        <w:rPr/>
      </w:pPr>
      <w:r w:rsidDel="00000000" w:rsidR="00000000" w:rsidRPr="00000000">
        <w:rPr>
          <w:rtl w:val="0"/>
        </w:rPr>
      </w:r>
    </w:p>
    <w:p w:rsidR="00000000" w:rsidDel="00000000" w:rsidP="00000000" w:rsidRDefault="00000000" w:rsidRPr="00000000" w14:paraId="000005BF">
      <w:pPr>
        <w:numPr>
          <w:ilvl w:val="0"/>
          <w:numId w:val="8"/>
        </w:numPr>
        <w:spacing w:after="0" w:lineRule="auto"/>
        <w:ind w:left="720" w:hanging="360"/>
        <w:jc w:val="left"/>
        <w:rPr>
          <w:b w:val="1"/>
          <w:bCs w:val="1"/>
        </w:rPr>
      </w:pPr>
      <w:r w:rsidDel="00000000" w:rsidR="00000000" w:rsidRPr="00000000">
        <w:rPr>
          <w:b w:val="1"/>
          <w:bCs w:val="1"/>
          <w:rtl w:val="0"/>
        </w:rPr>
        <w:t xml:space="preserve">Zakres</w:t>
      </w:r>
      <w:r w:rsidDel="00000000" w:rsidR="00000000" w:rsidRPr="00000000">
        <w:rPr>
          <w:rtl w:val="0"/>
        </w:rPr>
        <w:t xml:space="preserve"> </w:t>
      </w:r>
      <w:r w:rsidDel="00000000" w:rsidR="00000000" w:rsidRPr="00000000">
        <w:rPr>
          <w:b w:val="1"/>
          <w:bCs w:val="1"/>
          <w:rtl w:val="0"/>
        </w:rPr>
        <w:t xml:space="preserve">opracowania na podstawie badań</w:t>
      </w:r>
    </w:p>
    <w:p w:rsidR="00000000" w:rsidDel="00000000" w:rsidP="00000000" w:rsidRDefault="00000000" w:rsidRPr="00000000" w14:paraId="000005C0">
      <w:pPr>
        <w:numPr>
          <w:ilvl w:val="0"/>
          <w:numId w:val="14"/>
        </w:numPr>
        <w:spacing w:after="0" w:lineRule="auto"/>
        <w:ind w:left="720" w:hanging="360"/>
        <w:jc w:val="left"/>
      </w:pPr>
      <w:r w:rsidDel="00000000" w:rsidR="00000000" w:rsidRPr="00000000">
        <w:rPr>
          <w:rtl w:val="0"/>
        </w:rPr>
        <w:t xml:space="preserve">Badania architektoniczne stanu zachowania budulca</w:t>
      </w:r>
    </w:p>
    <w:p w:rsidR="00000000" w:rsidDel="00000000" w:rsidP="00000000" w:rsidRDefault="00000000" w:rsidRPr="00000000" w14:paraId="000005C1">
      <w:pPr>
        <w:numPr>
          <w:ilvl w:val="0"/>
          <w:numId w:val="14"/>
        </w:numPr>
        <w:spacing w:after="0" w:lineRule="auto"/>
        <w:ind w:left="720" w:hanging="360"/>
        <w:jc w:val="left"/>
      </w:pPr>
      <w:r w:rsidDel="00000000" w:rsidR="00000000" w:rsidRPr="00000000">
        <w:rPr>
          <w:rtl w:val="0"/>
        </w:rPr>
        <w:t xml:space="preserve">Odkrywki stratygraficzne wyprawy tynkarskiej i kolorystyki</w:t>
      </w:r>
    </w:p>
    <w:p w:rsidR="00000000" w:rsidDel="00000000" w:rsidP="00000000" w:rsidRDefault="00000000" w:rsidRPr="00000000" w14:paraId="000005C2">
      <w:pPr>
        <w:numPr>
          <w:ilvl w:val="0"/>
          <w:numId w:val="14"/>
        </w:numPr>
        <w:spacing w:after="0" w:lineRule="auto"/>
        <w:ind w:left="720" w:hanging="360"/>
        <w:jc w:val="left"/>
      </w:pPr>
      <w:r w:rsidDel="00000000" w:rsidR="00000000" w:rsidRPr="00000000">
        <w:rPr>
          <w:rtl w:val="0"/>
        </w:rPr>
        <w:t xml:space="preserve">Dokumentacja fotograficzna</w:t>
      </w:r>
    </w:p>
    <w:p w:rsidR="00000000" w:rsidDel="00000000" w:rsidP="00000000" w:rsidRDefault="00000000" w:rsidRPr="00000000" w14:paraId="000005C3">
      <w:pPr>
        <w:spacing w:after="0" w:lineRule="auto"/>
        <w:ind w:left="720" w:firstLine="0"/>
        <w:jc w:val="left"/>
        <w:rPr/>
      </w:pPr>
      <w:r w:rsidDel="00000000" w:rsidR="00000000" w:rsidRPr="00000000">
        <w:rPr>
          <w:rtl w:val="0"/>
        </w:rPr>
      </w:r>
    </w:p>
    <w:p w:rsidR="00000000" w:rsidDel="00000000" w:rsidP="00000000" w:rsidRDefault="00000000" w:rsidRPr="00000000" w14:paraId="000005C4">
      <w:pPr>
        <w:numPr>
          <w:ilvl w:val="0"/>
          <w:numId w:val="8"/>
        </w:numPr>
        <w:spacing w:after="0" w:lineRule="auto"/>
        <w:ind w:left="720" w:hanging="360"/>
        <w:jc w:val="left"/>
        <w:rPr>
          <w:b w:val="1"/>
          <w:bCs w:val="1"/>
        </w:rPr>
      </w:pPr>
      <w:r w:rsidDel="00000000" w:rsidR="00000000" w:rsidRPr="00000000">
        <w:rPr>
          <w:b w:val="1"/>
          <w:bCs w:val="1"/>
          <w:rtl w:val="0"/>
        </w:rPr>
        <w:t xml:space="preserve">Obiekt: opis, historia, lokalizacja</w:t>
      </w:r>
    </w:p>
    <w:p w:rsidR="00000000" w:rsidDel="00000000" w:rsidP="00000000" w:rsidRDefault="00000000" w:rsidRPr="00000000" w14:paraId="000005C5">
      <w:pPr>
        <w:spacing w:after="0" w:lineRule="auto"/>
        <w:jc w:val="left"/>
        <w:rPr/>
      </w:pPr>
      <w:r w:rsidDel="00000000" w:rsidR="00000000" w:rsidRPr="00000000">
        <w:rPr>
          <w:rtl w:val="0"/>
        </w:rPr>
        <w:t xml:space="preserve">Budynek przy ulicy Szkolnej 10 w Pruszkowie.</w:t>
      </w:r>
    </w:p>
    <w:p w:rsidR="00000000" w:rsidDel="00000000" w:rsidP="00000000" w:rsidRDefault="00000000" w:rsidRPr="00000000" w14:paraId="000005C6">
      <w:pPr>
        <w:spacing w:after="0" w:lineRule="auto"/>
        <w:jc w:val="left"/>
        <w:rPr/>
      </w:pPr>
      <w:r w:rsidDel="00000000" w:rsidR="00000000" w:rsidRPr="00000000">
        <w:rPr>
          <w:rtl w:val="0"/>
        </w:rPr>
        <w:t xml:space="preserve">Budynek powstał przed rokiem 1914.</w:t>
      </w:r>
    </w:p>
    <w:p w:rsidR="00000000" w:rsidDel="00000000" w:rsidP="00000000" w:rsidRDefault="00000000" w:rsidRPr="00000000" w14:paraId="000005C7">
      <w:pPr>
        <w:spacing w:after="0" w:lineRule="auto"/>
        <w:jc w:val="left"/>
        <w:rPr>
          <w:b w:val="1"/>
          <w:bCs w:val="1"/>
          <w:color w:val="222222"/>
        </w:rPr>
      </w:pPr>
      <w:r w:rsidDel="00000000" w:rsidR="00000000" w:rsidRPr="00000000">
        <w:rPr>
          <w:rtl w:val="0"/>
        </w:rPr>
        <w:t xml:space="preserve">Budynek ma ocieplone ściany szczytowe oraz wykończone metodą Etics.</w:t>
      </w:r>
      <w:r w:rsidDel="00000000" w:rsidR="00000000" w:rsidRPr="00000000">
        <w:rPr>
          <w:rtl w:val="0"/>
        </w:rPr>
      </w:r>
    </w:p>
    <w:p w:rsidR="00000000" w:rsidDel="00000000" w:rsidP="00000000" w:rsidRDefault="00000000" w:rsidRPr="00000000" w14:paraId="000005C8">
      <w:pPr>
        <w:spacing w:after="0" w:lineRule="auto"/>
        <w:rPr/>
      </w:pPr>
      <w:bookmarkStart w:colFirst="0" w:colLast="0" w:name="_7tfuw07xqa7d" w:id="75"/>
      <w:bookmarkEnd w:id="75"/>
      <w:r w:rsidDel="00000000" w:rsidR="00000000" w:rsidRPr="00000000">
        <w:rPr>
          <w:rtl w:val="0"/>
        </w:rPr>
      </w:r>
    </w:p>
    <w:p w:rsidR="00000000" w:rsidDel="00000000" w:rsidP="00000000" w:rsidRDefault="00000000" w:rsidRPr="00000000" w14:paraId="000005C9">
      <w:pPr>
        <w:spacing w:after="0" w:lineRule="auto"/>
        <w:rPr/>
      </w:pPr>
      <w:bookmarkStart w:colFirst="0" w:colLast="0" w:name="_xlm28j3hp9hr" w:id="76"/>
      <w:bookmarkEnd w:id="76"/>
      <w:r w:rsidDel="00000000" w:rsidR="00000000" w:rsidRPr="00000000">
        <w:rPr>
          <w:rtl w:val="0"/>
        </w:rPr>
        <w:t xml:space="preserve">Powierzchnia zabudowy - 151,94 m²</w:t>
      </w:r>
    </w:p>
    <w:p w:rsidR="00000000" w:rsidDel="00000000" w:rsidP="00000000" w:rsidRDefault="00000000" w:rsidRPr="00000000" w14:paraId="000005CA">
      <w:pPr>
        <w:spacing w:after="0" w:lineRule="auto"/>
        <w:rPr/>
      </w:pPr>
      <w:bookmarkStart w:colFirst="0" w:colLast="0" w:name="_92yxup4xmnbb" w:id="77"/>
      <w:bookmarkEnd w:id="77"/>
      <w:r w:rsidDel="00000000" w:rsidR="00000000" w:rsidRPr="00000000">
        <w:rPr>
          <w:rtl w:val="0"/>
        </w:rPr>
        <w:t xml:space="preserve">Powierzchnia użytkowa - 251,07 m²</w:t>
      </w:r>
    </w:p>
    <w:p w:rsidR="00000000" w:rsidDel="00000000" w:rsidP="00000000" w:rsidRDefault="00000000" w:rsidRPr="00000000" w14:paraId="000005CB">
      <w:pPr>
        <w:spacing w:after="0" w:lineRule="auto"/>
        <w:rPr/>
      </w:pPr>
      <w:bookmarkStart w:colFirst="0" w:colLast="0" w:name="_xtxsc5j8yyl8" w:id="78"/>
      <w:bookmarkEnd w:id="78"/>
      <w:r w:rsidDel="00000000" w:rsidR="00000000" w:rsidRPr="00000000">
        <w:rPr>
          <w:rtl w:val="0"/>
        </w:rPr>
        <w:t xml:space="preserve">Kubatura cz. ogrzewanej - 1339,20 m³</w:t>
      </w:r>
    </w:p>
    <w:p w:rsidR="00000000" w:rsidDel="00000000" w:rsidP="00000000" w:rsidRDefault="00000000" w:rsidRPr="00000000" w14:paraId="000005CC">
      <w:pPr>
        <w:spacing w:after="0" w:lineRule="auto"/>
        <w:rPr/>
      </w:pPr>
      <w:bookmarkStart w:colFirst="0" w:colLast="0" w:name="_p22bgmj42mlx" w:id="79"/>
      <w:bookmarkEnd w:id="79"/>
      <w:r w:rsidDel="00000000" w:rsidR="00000000" w:rsidRPr="00000000">
        <w:rPr>
          <w:rtl w:val="0"/>
        </w:rPr>
        <w:t xml:space="preserve">Liczba kondygnacji - 4 (piwnica + parter + piętro 1 + poddasze w części użytkowe) </w:t>
      </w:r>
    </w:p>
    <w:p w:rsidR="00000000" w:rsidDel="00000000" w:rsidP="00000000" w:rsidRDefault="00000000" w:rsidRPr="00000000" w14:paraId="000005CD">
      <w:pPr>
        <w:spacing w:after="0" w:lineRule="auto"/>
        <w:rPr/>
      </w:pPr>
      <w:bookmarkStart w:colFirst="0" w:colLast="0" w:name="_94upxxi6kb3f" w:id="80"/>
      <w:bookmarkEnd w:id="80"/>
      <w:r w:rsidDel="00000000" w:rsidR="00000000" w:rsidRPr="00000000">
        <w:rPr>
          <w:rtl w:val="0"/>
        </w:rPr>
      </w:r>
    </w:p>
    <w:p w:rsidR="00000000" w:rsidDel="00000000" w:rsidP="00000000" w:rsidRDefault="00000000" w:rsidRPr="00000000" w14:paraId="000005CE">
      <w:pPr>
        <w:spacing w:after="0" w:lineRule="auto"/>
        <w:rPr/>
      </w:pPr>
      <w:bookmarkStart w:colFirst="0" w:colLast="0" w:name="_ccjfbafoubso" w:id="81"/>
      <w:bookmarkEnd w:id="81"/>
      <w:r w:rsidDel="00000000" w:rsidR="00000000" w:rsidRPr="00000000">
        <w:rPr>
          <w:rtl w:val="0"/>
        </w:rPr>
        <w:t xml:space="preserve">Budynek wzniesiony w technologii tradycyjnej:</w:t>
      </w:r>
    </w:p>
    <w:p w:rsidR="00000000" w:rsidDel="00000000" w:rsidP="00000000" w:rsidRDefault="00000000" w:rsidRPr="00000000" w14:paraId="000005CF">
      <w:pPr>
        <w:numPr>
          <w:ilvl w:val="0"/>
          <w:numId w:val="9"/>
        </w:numPr>
        <w:spacing w:after="0" w:lineRule="auto"/>
        <w:ind w:left="720" w:hanging="360"/>
      </w:pPr>
      <w:bookmarkStart w:colFirst="0" w:colLast="0" w:name="_gr4uzs62ckuu" w:id="82"/>
      <w:bookmarkEnd w:id="82"/>
      <w:r w:rsidDel="00000000" w:rsidR="00000000" w:rsidRPr="00000000">
        <w:rPr>
          <w:rtl w:val="0"/>
        </w:rPr>
        <w:t xml:space="preserve">Ściany elewacji - murowane z cegły pełnej gr. 42-60cm</w:t>
      </w:r>
    </w:p>
    <w:p w:rsidR="00000000" w:rsidDel="00000000" w:rsidP="00000000" w:rsidRDefault="00000000" w:rsidRPr="00000000" w14:paraId="000005D0">
      <w:pPr>
        <w:numPr>
          <w:ilvl w:val="0"/>
          <w:numId w:val="9"/>
        </w:numPr>
        <w:spacing w:after="0" w:lineRule="auto"/>
        <w:ind w:left="720" w:hanging="360"/>
      </w:pPr>
      <w:bookmarkStart w:colFirst="0" w:colLast="0" w:name="_tg3fka4d9jbt" w:id="83"/>
      <w:bookmarkEnd w:id="83"/>
      <w:r w:rsidDel="00000000" w:rsidR="00000000" w:rsidRPr="00000000">
        <w:rPr>
          <w:rtl w:val="0"/>
        </w:rPr>
        <w:t xml:space="preserve">Ściany piwnic - murowane z cegły pełnej gr 60cm</w:t>
      </w:r>
    </w:p>
    <w:p w:rsidR="00000000" w:rsidDel="00000000" w:rsidP="00000000" w:rsidRDefault="00000000" w:rsidRPr="00000000" w14:paraId="000005D1">
      <w:pPr>
        <w:numPr>
          <w:ilvl w:val="0"/>
          <w:numId w:val="9"/>
        </w:numPr>
        <w:spacing w:after="0" w:lineRule="auto"/>
        <w:ind w:left="720" w:hanging="360"/>
      </w:pPr>
      <w:bookmarkStart w:colFirst="0" w:colLast="0" w:name="_486qkg1c2yw3" w:id="84"/>
      <w:bookmarkEnd w:id="84"/>
      <w:r w:rsidDel="00000000" w:rsidR="00000000" w:rsidRPr="00000000">
        <w:rPr>
          <w:rtl w:val="0"/>
        </w:rPr>
        <w:t xml:space="preserve">Dach – więźba drewniana, poszycie z blachy</w:t>
      </w:r>
    </w:p>
    <w:p w:rsidR="00000000" w:rsidDel="00000000" w:rsidP="00000000" w:rsidRDefault="00000000" w:rsidRPr="00000000" w14:paraId="000005D2">
      <w:pPr>
        <w:numPr>
          <w:ilvl w:val="0"/>
          <w:numId w:val="9"/>
        </w:numPr>
        <w:spacing w:after="0" w:lineRule="auto"/>
        <w:ind w:left="720" w:hanging="360"/>
      </w:pPr>
      <w:bookmarkStart w:colFirst="0" w:colLast="0" w:name="_2hfdyxklqmxy" w:id="85"/>
      <w:bookmarkEnd w:id="85"/>
      <w:r w:rsidDel="00000000" w:rsidR="00000000" w:rsidRPr="00000000">
        <w:rPr>
          <w:rtl w:val="0"/>
        </w:rPr>
        <w:t xml:space="preserve">Stropy - drewniane</w:t>
      </w:r>
    </w:p>
    <w:p w:rsidR="00000000" w:rsidDel="00000000" w:rsidP="00000000" w:rsidRDefault="00000000" w:rsidRPr="00000000" w14:paraId="000005D3">
      <w:pPr>
        <w:spacing w:after="0" w:lineRule="auto"/>
        <w:rPr/>
      </w:pPr>
      <w:bookmarkStart w:colFirst="0" w:colLast="0" w:name="_50sv9yqw9pd" w:id="86"/>
      <w:bookmarkEnd w:id="86"/>
      <w:r w:rsidDel="00000000" w:rsidR="00000000" w:rsidRPr="00000000">
        <w:rPr>
          <w:rtl w:val="0"/>
        </w:rPr>
      </w:r>
    </w:p>
    <w:p w:rsidR="00000000" w:rsidDel="00000000" w:rsidP="00000000" w:rsidRDefault="00000000" w:rsidRPr="00000000" w14:paraId="000005D4">
      <w:pPr>
        <w:rPr/>
      </w:pPr>
      <w:r w:rsidDel="00000000" w:rsidR="00000000" w:rsidRPr="00000000">
        <w:rPr>
          <w:rtl w:val="0"/>
        </w:rPr>
        <w:t xml:space="preserve">Budynek wyposażony w instalację wod.-kan., gazową (1 lokal), elektryczną. Wentylacja grawitacyjna –w budynku.</w:t>
      </w:r>
    </w:p>
    <w:p w:rsidR="00000000" w:rsidDel="00000000" w:rsidP="00000000" w:rsidRDefault="00000000" w:rsidRPr="00000000" w14:paraId="000005D5">
      <w:pPr>
        <w:tabs>
          <w:tab w:val="center" w:leader="none" w:pos="4523.000000000001"/>
          <w:tab w:val="right" w:leader="none" w:pos="9072"/>
        </w:tabs>
        <w:spacing w:after="100" w:lineRule="auto"/>
        <w:rPr/>
      </w:pPr>
      <w:r w:rsidDel="00000000" w:rsidR="00000000" w:rsidRPr="00000000">
        <w:rPr>
          <w:rtl w:val="0"/>
        </w:rPr>
        <w:t xml:space="preserve">Elewacje szczytowe są ocieplone. Elewacje podłużne częściowo otynkowane a częściowo ściany nośne bez wykończenia z pozostawionym ceglanym detalem. W cegle wykończone są ościeża okienne (część otynkowana), cokoły, gzyms kordonowy i wsparty na kroksztynach gzyms wieńczący. Bryła zaprojektowana w historyzujące stylistyce. Okna lokali mieszkalnych wymienione indywidualnie przez lokatorów.</w:t>
      </w:r>
    </w:p>
    <w:p w:rsidR="00000000" w:rsidDel="00000000" w:rsidP="00000000" w:rsidRDefault="00000000" w:rsidRPr="00000000" w14:paraId="000005D6">
      <w:pPr>
        <w:tabs>
          <w:tab w:val="center" w:leader="none" w:pos="4523.000000000001"/>
          <w:tab w:val="right" w:leader="none" w:pos="9072"/>
        </w:tabs>
        <w:spacing w:after="100" w:lineRule="auto"/>
        <w:rPr/>
      </w:pPr>
      <w:r w:rsidDel="00000000" w:rsidR="00000000" w:rsidRPr="00000000">
        <w:rPr>
          <w:rtl w:val="0"/>
        </w:rPr>
        <w:t xml:space="preserve">Stan elewacji jest dobry.</w:t>
      </w:r>
    </w:p>
    <w:p w:rsidR="00000000" w:rsidDel="00000000" w:rsidP="00000000" w:rsidRDefault="00000000" w:rsidRPr="00000000" w14:paraId="000005D7">
      <w:pPr>
        <w:tabs>
          <w:tab w:val="center" w:leader="none" w:pos="4523.000000000001"/>
          <w:tab w:val="right" w:leader="none" w:pos="9072"/>
        </w:tabs>
        <w:spacing w:after="100" w:lineRule="auto"/>
        <w:rPr>
          <w:sz w:val="24"/>
          <w:szCs w:val="24"/>
        </w:rPr>
      </w:pPr>
      <w:r w:rsidDel="00000000" w:rsidR="00000000" w:rsidRPr="00000000">
        <w:rPr>
          <w:rtl w:val="0"/>
        </w:rPr>
      </w:r>
    </w:p>
    <w:p w:rsidR="00000000" w:rsidDel="00000000" w:rsidP="00000000" w:rsidRDefault="00000000" w:rsidRPr="00000000" w14:paraId="000005D8">
      <w:pPr>
        <w:tabs>
          <w:tab w:val="center" w:leader="none" w:pos="4523.000000000001"/>
          <w:tab w:val="right" w:leader="none" w:pos="9072"/>
        </w:tabs>
        <w:spacing w:after="100" w:lineRule="auto"/>
        <w:rPr>
          <w:sz w:val="24"/>
          <w:szCs w:val="24"/>
        </w:rPr>
      </w:pPr>
      <w:r w:rsidDel="00000000" w:rsidR="00000000" w:rsidRPr="00000000">
        <w:rPr>
          <w:sz w:val="24"/>
          <w:szCs w:val="24"/>
        </w:rPr>
        <w:drawing>
          <wp:inline distB="114300" distT="114300" distL="114300" distR="114300">
            <wp:extent cx="2917331" cy="3886726"/>
            <wp:effectExtent b="0" l="0" r="0" t="0"/>
            <wp:docPr id="17" name="image16.jpg"/>
            <a:graphic>
              <a:graphicData uri="http://schemas.openxmlformats.org/drawingml/2006/picture">
                <pic:pic>
                  <pic:nvPicPr>
                    <pic:cNvPr id="0" name="image16.jpg"/>
                    <pic:cNvPicPr preferRelativeResize="0"/>
                  </pic:nvPicPr>
                  <pic:blipFill>
                    <a:blip r:embed="rId21"/>
                    <a:srcRect b="0" l="0" r="0" t="0"/>
                    <a:stretch>
                      <a:fillRect/>
                    </a:stretch>
                  </pic:blipFill>
                  <pic:spPr>
                    <a:xfrm>
                      <a:off x="0" y="0"/>
                      <a:ext cx="2917331" cy="3886726"/>
                    </a:xfrm>
                    <a:prstGeom prst="rect"/>
                    <a:ln/>
                  </pic:spPr>
                </pic:pic>
              </a:graphicData>
            </a:graphic>
          </wp:inline>
        </w:drawing>
      </w:r>
      <w:r w:rsidDel="00000000" w:rsidR="00000000" w:rsidRPr="00000000">
        <w:rPr>
          <w:sz w:val="24"/>
          <w:szCs w:val="24"/>
        </w:rPr>
        <w:drawing>
          <wp:inline distB="114300" distT="114300" distL="114300" distR="114300">
            <wp:extent cx="2923638" cy="3904724"/>
            <wp:effectExtent b="0" l="0" r="0" t="0"/>
            <wp:docPr id="13" name="image18.jpg"/>
            <a:graphic>
              <a:graphicData uri="http://schemas.openxmlformats.org/drawingml/2006/picture">
                <pic:pic>
                  <pic:nvPicPr>
                    <pic:cNvPr id="0" name="image18.jpg"/>
                    <pic:cNvPicPr preferRelativeResize="0"/>
                  </pic:nvPicPr>
                  <pic:blipFill>
                    <a:blip r:embed="rId22"/>
                    <a:srcRect b="0" l="0" r="0" t="0"/>
                    <a:stretch>
                      <a:fillRect/>
                    </a:stretch>
                  </pic:blipFill>
                  <pic:spPr>
                    <a:xfrm>
                      <a:off x="0" y="0"/>
                      <a:ext cx="2923638" cy="3904724"/>
                    </a:xfrm>
                    <a:prstGeom prst="rect"/>
                    <a:ln/>
                  </pic:spPr>
                </pic:pic>
              </a:graphicData>
            </a:graphic>
          </wp:inline>
        </w:drawing>
      </w:r>
      <w:r w:rsidDel="00000000" w:rsidR="00000000" w:rsidRPr="00000000">
        <w:rPr>
          <w:rtl w:val="0"/>
        </w:rPr>
      </w:r>
    </w:p>
    <w:p w:rsidR="00000000" w:rsidDel="00000000" w:rsidP="00000000" w:rsidRDefault="00000000" w:rsidRPr="00000000" w14:paraId="000005D9">
      <w:pPr>
        <w:spacing w:after="0" w:lineRule="auto"/>
        <w:jc w:val="left"/>
        <w:rPr>
          <w:sz w:val="18"/>
          <w:szCs w:val="18"/>
        </w:rPr>
      </w:pPr>
      <w:r w:rsidDel="00000000" w:rsidR="00000000" w:rsidRPr="00000000">
        <w:rPr>
          <w:sz w:val="18"/>
          <w:szCs w:val="18"/>
          <w:rtl w:val="0"/>
        </w:rPr>
        <w:t xml:space="preserve">Fot.1 Elewacja szczytowa połudn.-zach., ocieplona</w:t>
        <w:tab/>
        <w:tab/>
        <w:t xml:space="preserve">Fot.2 Elewacja szczytowa półn.-wsch., ocieplona </w:t>
      </w:r>
    </w:p>
    <w:p w:rsidR="00000000" w:rsidDel="00000000" w:rsidP="00000000" w:rsidRDefault="00000000" w:rsidRPr="00000000" w14:paraId="000005DA">
      <w:pPr>
        <w:spacing w:after="0" w:lineRule="auto"/>
        <w:jc w:val="left"/>
        <w:rPr>
          <w:b w:val="1"/>
          <w:bCs w:val="1"/>
          <w:sz w:val="24"/>
          <w:szCs w:val="24"/>
        </w:rPr>
      </w:pPr>
      <w:r w:rsidDel="00000000" w:rsidR="00000000" w:rsidRPr="00000000">
        <w:rPr>
          <w:rtl w:val="0"/>
        </w:rPr>
      </w:r>
    </w:p>
    <w:p w:rsidR="00000000" w:rsidDel="00000000" w:rsidP="00000000" w:rsidRDefault="00000000" w:rsidRPr="00000000" w14:paraId="000005DB">
      <w:pPr>
        <w:spacing w:after="0" w:lineRule="auto"/>
        <w:jc w:val="left"/>
        <w:rPr>
          <w:b w:val="1"/>
          <w:bCs w:val="1"/>
          <w:sz w:val="24"/>
          <w:szCs w:val="24"/>
        </w:rPr>
      </w:pPr>
      <w:r w:rsidDel="00000000" w:rsidR="00000000" w:rsidRPr="00000000">
        <w:rPr>
          <w:b w:val="1"/>
          <w:bCs w:val="1"/>
          <w:sz w:val="24"/>
          <w:szCs w:val="24"/>
        </w:rPr>
        <w:drawing>
          <wp:inline distB="114300" distT="114300" distL="114300" distR="114300">
            <wp:extent cx="2934787" cy="3906571"/>
            <wp:effectExtent b="0" l="0" r="0" t="0"/>
            <wp:docPr id="6" name="image17.jpg"/>
            <a:graphic>
              <a:graphicData uri="http://schemas.openxmlformats.org/drawingml/2006/picture">
                <pic:pic>
                  <pic:nvPicPr>
                    <pic:cNvPr id="0" name="image17.jpg"/>
                    <pic:cNvPicPr preferRelativeResize="0"/>
                  </pic:nvPicPr>
                  <pic:blipFill>
                    <a:blip r:embed="rId23"/>
                    <a:srcRect b="0" l="0" r="0" t="0"/>
                    <a:stretch>
                      <a:fillRect/>
                    </a:stretch>
                  </pic:blipFill>
                  <pic:spPr>
                    <a:xfrm>
                      <a:off x="0" y="0"/>
                      <a:ext cx="2934787" cy="3906571"/>
                    </a:xfrm>
                    <a:prstGeom prst="rect"/>
                    <a:ln/>
                  </pic:spPr>
                </pic:pic>
              </a:graphicData>
            </a:graphic>
          </wp:inline>
        </w:drawing>
      </w:r>
      <w:r w:rsidDel="00000000" w:rsidR="00000000" w:rsidRPr="00000000">
        <w:rPr>
          <w:b w:val="1"/>
          <w:bCs w:val="1"/>
          <w:sz w:val="24"/>
          <w:szCs w:val="24"/>
        </w:rPr>
        <w:drawing>
          <wp:inline distB="114300" distT="114300" distL="114300" distR="114300">
            <wp:extent cx="2923383" cy="3900492"/>
            <wp:effectExtent b="0" l="0" r="0" t="0"/>
            <wp:docPr id="8" name="image15.jpg"/>
            <a:graphic>
              <a:graphicData uri="http://schemas.openxmlformats.org/drawingml/2006/picture">
                <pic:pic>
                  <pic:nvPicPr>
                    <pic:cNvPr id="0" name="image15.jpg"/>
                    <pic:cNvPicPr preferRelativeResize="0"/>
                  </pic:nvPicPr>
                  <pic:blipFill>
                    <a:blip r:embed="rId24"/>
                    <a:srcRect b="0" l="0" r="0" t="0"/>
                    <a:stretch>
                      <a:fillRect/>
                    </a:stretch>
                  </pic:blipFill>
                  <pic:spPr>
                    <a:xfrm>
                      <a:off x="0" y="0"/>
                      <a:ext cx="2923383" cy="3900492"/>
                    </a:xfrm>
                    <a:prstGeom prst="rect"/>
                    <a:ln/>
                  </pic:spPr>
                </pic:pic>
              </a:graphicData>
            </a:graphic>
          </wp:inline>
        </w:drawing>
      </w:r>
      <w:r w:rsidDel="00000000" w:rsidR="00000000" w:rsidRPr="00000000">
        <w:rPr>
          <w:rtl w:val="0"/>
        </w:rPr>
      </w:r>
    </w:p>
    <w:p w:rsidR="00000000" w:rsidDel="00000000" w:rsidP="00000000" w:rsidRDefault="00000000" w:rsidRPr="00000000" w14:paraId="000005DC">
      <w:pPr>
        <w:spacing w:after="0" w:lineRule="auto"/>
        <w:jc w:val="left"/>
        <w:rPr>
          <w:sz w:val="24"/>
          <w:szCs w:val="24"/>
        </w:rPr>
      </w:pPr>
      <w:r w:rsidDel="00000000" w:rsidR="00000000" w:rsidRPr="00000000">
        <w:rPr>
          <w:sz w:val="18"/>
          <w:szCs w:val="18"/>
          <w:rtl w:val="0"/>
        </w:rPr>
        <w:t xml:space="preserve">Fot.3 Elewacja półn.-zach., od ulicy</w:t>
        <w:tab/>
        <w:tab/>
        <w:tab/>
        <w:t xml:space="preserve">Fot.4 Elewacja połudn.-wsch., od podwórza</w:t>
      </w:r>
      <w:r w:rsidDel="00000000" w:rsidR="00000000" w:rsidRPr="00000000">
        <w:rPr>
          <w:rtl w:val="0"/>
        </w:rPr>
      </w:r>
    </w:p>
    <w:p w:rsidR="00000000" w:rsidDel="00000000" w:rsidP="00000000" w:rsidRDefault="00000000" w:rsidRPr="00000000" w14:paraId="000005DD">
      <w:pPr>
        <w:spacing w:after="0" w:lineRule="auto"/>
        <w:jc w:val="left"/>
        <w:rPr>
          <w:sz w:val="24"/>
          <w:szCs w:val="24"/>
        </w:rPr>
      </w:pPr>
      <w:r w:rsidDel="00000000" w:rsidR="00000000" w:rsidRPr="00000000">
        <w:rPr>
          <w:rtl w:val="0"/>
        </w:rPr>
      </w:r>
    </w:p>
    <w:p w:rsidR="00000000" w:rsidDel="00000000" w:rsidP="00000000" w:rsidRDefault="00000000" w:rsidRPr="00000000" w14:paraId="000005DE">
      <w:pPr>
        <w:spacing w:after="0" w:lineRule="auto"/>
        <w:jc w:val="left"/>
        <w:rPr>
          <w:sz w:val="24"/>
          <w:szCs w:val="24"/>
        </w:rPr>
      </w:pPr>
      <w:r w:rsidDel="00000000" w:rsidR="00000000" w:rsidRPr="00000000">
        <w:rPr>
          <w:rtl w:val="0"/>
        </w:rPr>
      </w:r>
    </w:p>
    <w:p w:rsidR="00000000" w:rsidDel="00000000" w:rsidP="00000000" w:rsidRDefault="00000000" w:rsidRPr="00000000" w14:paraId="000005DF">
      <w:pPr>
        <w:spacing w:after="0" w:lineRule="auto"/>
        <w:jc w:val="left"/>
        <w:rPr>
          <w:sz w:val="24"/>
          <w:szCs w:val="24"/>
        </w:rPr>
      </w:pPr>
      <w:r w:rsidDel="00000000" w:rsidR="00000000" w:rsidRPr="00000000">
        <w:rPr>
          <w:rtl w:val="0"/>
        </w:rPr>
      </w:r>
    </w:p>
    <w:p w:rsidR="00000000" w:rsidDel="00000000" w:rsidP="00000000" w:rsidRDefault="00000000" w:rsidRPr="00000000" w14:paraId="000005E0">
      <w:pPr>
        <w:spacing w:after="0" w:lineRule="auto"/>
        <w:jc w:val="left"/>
        <w:rPr>
          <w:sz w:val="24"/>
          <w:szCs w:val="24"/>
        </w:rPr>
      </w:pPr>
      <w:r w:rsidDel="00000000" w:rsidR="00000000" w:rsidRPr="00000000">
        <w:rPr>
          <w:rtl w:val="0"/>
        </w:rPr>
      </w:r>
    </w:p>
    <w:p w:rsidR="00000000" w:rsidDel="00000000" w:rsidP="00000000" w:rsidRDefault="00000000" w:rsidRPr="00000000" w14:paraId="000005E1">
      <w:pPr>
        <w:spacing w:after="0" w:lineRule="auto"/>
        <w:jc w:val="left"/>
        <w:rPr>
          <w:sz w:val="24"/>
          <w:szCs w:val="24"/>
        </w:rPr>
      </w:pPr>
      <w:r w:rsidDel="00000000" w:rsidR="00000000" w:rsidRPr="00000000">
        <w:rPr>
          <w:rtl w:val="0"/>
        </w:rPr>
      </w:r>
    </w:p>
    <w:p w:rsidR="00000000" w:rsidDel="00000000" w:rsidP="00000000" w:rsidRDefault="00000000" w:rsidRPr="00000000" w14:paraId="000005E2">
      <w:pPr>
        <w:numPr>
          <w:ilvl w:val="0"/>
          <w:numId w:val="8"/>
        </w:numPr>
        <w:spacing w:after="0" w:lineRule="auto"/>
        <w:ind w:left="720" w:hanging="360"/>
        <w:jc w:val="left"/>
        <w:rPr>
          <w:b w:val="1"/>
          <w:bCs w:val="1"/>
          <w:sz w:val="26"/>
          <w:szCs w:val="26"/>
        </w:rPr>
      </w:pPr>
      <w:r w:rsidDel="00000000" w:rsidR="00000000" w:rsidRPr="00000000">
        <w:rPr>
          <w:b w:val="1"/>
          <w:bCs w:val="1"/>
          <w:sz w:val="24"/>
          <w:szCs w:val="24"/>
          <w:rtl w:val="0"/>
        </w:rPr>
        <w:t xml:space="preserve">Badania stratygraficzne</w:t>
      </w:r>
    </w:p>
    <w:p w:rsidR="00000000" w:rsidDel="00000000" w:rsidP="00000000" w:rsidRDefault="00000000" w:rsidRPr="00000000" w14:paraId="000005E3">
      <w:pPr>
        <w:spacing w:after="0" w:lineRule="auto"/>
        <w:jc w:val="left"/>
        <w:rPr>
          <w:sz w:val="24"/>
          <w:szCs w:val="24"/>
        </w:rPr>
      </w:pPr>
      <w:r w:rsidDel="00000000" w:rsidR="00000000" w:rsidRPr="00000000">
        <w:rPr>
          <w:sz w:val="24"/>
          <w:szCs w:val="24"/>
          <w:rtl w:val="0"/>
        </w:rPr>
        <w:t xml:space="preserve">Wykonano metodą odkrywek punktowych i pasmowych oraz wykorzystano badania próbki tynku.</w:t>
      </w:r>
    </w:p>
    <w:p w:rsidR="00000000" w:rsidDel="00000000" w:rsidP="00000000" w:rsidRDefault="00000000" w:rsidRPr="00000000" w14:paraId="000005E4">
      <w:pPr>
        <w:spacing w:after="0" w:lineRule="auto"/>
        <w:jc w:val="left"/>
        <w:rPr>
          <w:sz w:val="24"/>
          <w:szCs w:val="24"/>
        </w:rPr>
      </w:pPr>
      <w:r w:rsidDel="00000000" w:rsidR="00000000" w:rsidRPr="00000000">
        <w:rPr>
          <w:rtl w:val="0"/>
        </w:rPr>
      </w:r>
    </w:p>
    <w:p w:rsidR="00000000" w:rsidDel="00000000" w:rsidP="00000000" w:rsidRDefault="00000000" w:rsidRPr="00000000" w14:paraId="000005E5">
      <w:pPr>
        <w:spacing w:after="0" w:lineRule="auto"/>
        <w:jc w:val="left"/>
        <w:rPr>
          <w:b w:val="1"/>
          <w:bCs w:val="1"/>
          <w:sz w:val="24"/>
          <w:szCs w:val="24"/>
        </w:rPr>
      </w:pPr>
      <w:r w:rsidDel="00000000" w:rsidR="00000000" w:rsidRPr="00000000">
        <w:rPr>
          <w:b w:val="1"/>
          <w:bCs w:val="1"/>
          <w:sz w:val="24"/>
          <w:szCs w:val="24"/>
        </w:rPr>
        <w:drawing>
          <wp:inline distB="114300" distT="114300" distL="114300" distR="114300">
            <wp:extent cx="4287338" cy="3217978"/>
            <wp:effectExtent b="0" l="0" r="0" t="0"/>
            <wp:docPr id="12" name="image14.jpg"/>
            <a:graphic>
              <a:graphicData uri="http://schemas.openxmlformats.org/drawingml/2006/picture">
                <pic:pic>
                  <pic:nvPicPr>
                    <pic:cNvPr id="0" name="image14.jpg"/>
                    <pic:cNvPicPr preferRelativeResize="0"/>
                  </pic:nvPicPr>
                  <pic:blipFill>
                    <a:blip r:embed="rId25"/>
                    <a:srcRect b="0" l="0" r="0" t="0"/>
                    <a:stretch>
                      <a:fillRect/>
                    </a:stretch>
                  </pic:blipFill>
                  <pic:spPr>
                    <a:xfrm>
                      <a:off x="0" y="0"/>
                      <a:ext cx="4287338" cy="3217978"/>
                    </a:xfrm>
                    <a:prstGeom prst="rect"/>
                    <a:ln/>
                  </pic:spPr>
                </pic:pic>
              </a:graphicData>
            </a:graphic>
          </wp:inline>
        </w:drawing>
      </w:r>
      <w:r w:rsidDel="00000000" w:rsidR="00000000" w:rsidRPr="00000000">
        <w:rPr>
          <w:rtl w:val="0"/>
        </w:rPr>
      </w:r>
    </w:p>
    <w:p w:rsidR="00000000" w:rsidDel="00000000" w:rsidP="00000000" w:rsidRDefault="00000000" w:rsidRPr="00000000" w14:paraId="000005E6">
      <w:pPr>
        <w:spacing w:after="0" w:lineRule="auto"/>
        <w:jc w:val="left"/>
        <w:rPr>
          <w:sz w:val="18"/>
          <w:szCs w:val="18"/>
        </w:rPr>
      </w:pPr>
      <w:r w:rsidDel="00000000" w:rsidR="00000000" w:rsidRPr="00000000">
        <w:rPr>
          <w:sz w:val="18"/>
          <w:szCs w:val="18"/>
          <w:rtl w:val="0"/>
        </w:rPr>
        <w:t xml:space="preserve">Fot.5 Odkrywka nr 1 - wykonana na ścianie południowo-wschodniej, przy portalu wejściowym (od str. południowej, ponad cokołem) </w:t>
      </w:r>
    </w:p>
    <w:p w:rsidR="00000000" w:rsidDel="00000000" w:rsidP="00000000" w:rsidRDefault="00000000" w:rsidRPr="00000000" w14:paraId="000005E7">
      <w:pPr>
        <w:spacing w:after="0" w:lineRule="auto"/>
        <w:jc w:val="left"/>
        <w:rPr>
          <w:b w:val="1"/>
          <w:bCs w:val="1"/>
          <w:sz w:val="24"/>
          <w:szCs w:val="24"/>
        </w:rPr>
      </w:pPr>
      <w:r w:rsidDel="00000000" w:rsidR="00000000" w:rsidRPr="00000000">
        <w:rPr>
          <w:rtl w:val="0"/>
        </w:rPr>
      </w:r>
    </w:p>
    <w:p w:rsidR="00000000" w:rsidDel="00000000" w:rsidP="00000000" w:rsidRDefault="00000000" w:rsidRPr="00000000" w14:paraId="000005E8">
      <w:pPr>
        <w:spacing w:after="0" w:lineRule="auto"/>
        <w:jc w:val="left"/>
        <w:rPr>
          <w:b w:val="1"/>
          <w:bCs w:val="1"/>
          <w:sz w:val="24"/>
          <w:szCs w:val="24"/>
        </w:rPr>
      </w:pPr>
      <w:r w:rsidDel="00000000" w:rsidR="00000000" w:rsidRPr="00000000">
        <w:rPr>
          <w:b w:val="1"/>
          <w:bCs w:val="1"/>
          <w:sz w:val="24"/>
          <w:szCs w:val="24"/>
        </w:rPr>
        <w:drawing>
          <wp:inline distB="114300" distT="114300" distL="114300" distR="114300">
            <wp:extent cx="4277813" cy="3205901"/>
            <wp:effectExtent b="0" l="0" r="0" t="0"/>
            <wp:docPr id="19" name="image19.jpg"/>
            <a:graphic>
              <a:graphicData uri="http://schemas.openxmlformats.org/drawingml/2006/picture">
                <pic:pic>
                  <pic:nvPicPr>
                    <pic:cNvPr id="0" name="image19.jpg"/>
                    <pic:cNvPicPr preferRelativeResize="0"/>
                  </pic:nvPicPr>
                  <pic:blipFill>
                    <a:blip r:embed="rId26"/>
                    <a:srcRect b="0" l="0" r="0" t="0"/>
                    <a:stretch>
                      <a:fillRect/>
                    </a:stretch>
                  </pic:blipFill>
                  <pic:spPr>
                    <a:xfrm>
                      <a:off x="0" y="0"/>
                      <a:ext cx="4277813" cy="3205901"/>
                    </a:xfrm>
                    <a:prstGeom prst="rect"/>
                    <a:ln/>
                  </pic:spPr>
                </pic:pic>
              </a:graphicData>
            </a:graphic>
          </wp:inline>
        </w:drawing>
      </w:r>
      <w:r w:rsidDel="00000000" w:rsidR="00000000" w:rsidRPr="00000000">
        <w:rPr>
          <w:rtl w:val="0"/>
        </w:rPr>
      </w:r>
    </w:p>
    <w:p w:rsidR="00000000" w:rsidDel="00000000" w:rsidP="00000000" w:rsidRDefault="00000000" w:rsidRPr="00000000" w14:paraId="000005E9">
      <w:pPr>
        <w:spacing w:after="100" w:lineRule="auto"/>
        <w:jc w:val="left"/>
        <w:rPr>
          <w:sz w:val="18"/>
          <w:szCs w:val="18"/>
        </w:rPr>
      </w:pPr>
      <w:r w:rsidDel="00000000" w:rsidR="00000000" w:rsidRPr="00000000">
        <w:rPr>
          <w:sz w:val="18"/>
          <w:szCs w:val="18"/>
          <w:rtl w:val="0"/>
        </w:rPr>
        <w:t xml:space="preserve">Fot.6 Odkrywka nr 1 - wykonana na ścianie południowo-wschodniej, przy portalu wejściowym (od str. południowej, ponad cokołem) </w:t>
      </w:r>
    </w:p>
    <w:p w:rsidR="00000000" w:rsidDel="00000000" w:rsidP="00000000" w:rsidRDefault="00000000" w:rsidRPr="00000000" w14:paraId="000005EA">
      <w:pPr>
        <w:spacing w:after="100" w:lineRule="auto"/>
        <w:jc w:val="left"/>
        <w:rPr/>
      </w:pPr>
      <w:r w:rsidDel="00000000" w:rsidR="00000000" w:rsidRPr="00000000">
        <w:rPr/>
        <w:drawing>
          <wp:inline distB="114300" distT="114300" distL="114300" distR="114300">
            <wp:extent cx="2541526" cy="3391426"/>
            <wp:effectExtent b="0" l="0" r="0" t="0"/>
            <wp:docPr id="16" name="image13.jpg"/>
            <a:graphic>
              <a:graphicData uri="http://schemas.openxmlformats.org/drawingml/2006/picture">
                <pic:pic>
                  <pic:nvPicPr>
                    <pic:cNvPr id="0" name="image13.jpg"/>
                    <pic:cNvPicPr preferRelativeResize="0"/>
                  </pic:nvPicPr>
                  <pic:blipFill>
                    <a:blip r:embed="rId27"/>
                    <a:srcRect b="0" l="0" r="0" t="0"/>
                    <a:stretch>
                      <a:fillRect/>
                    </a:stretch>
                  </pic:blipFill>
                  <pic:spPr>
                    <a:xfrm>
                      <a:off x="0" y="0"/>
                      <a:ext cx="2541526" cy="3391426"/>
                    </a:xfrm>
                    <a:prstGeom prst="rect"/>
                    <a:ln/>
                  </pic:spPr>
                </pic:pic>
              </a:graphicData>
            </a:graphic>
          </wp:inline>
        </w:drawing>
      </w:r>
      <w:r w:rsidDel="00000000" w:rsidR="00000000" w:rsidRPr="00000000">
        <w:rPr>
          <w:rtl w:val="0"/>
        </w:rPr>
      </w:r>
    </w:p>
    <w:p w:rsidR="00000000" w:rsidDel="00000000" w:rsidP="00000000" w:rsidRDefault="00000000" w:rsidRPr="00000000" w14:paraId="000005EB">
      <w:pPr>
        <w:spacing w:after="100" w:lineRule="auto"/>
        <w:jc w:val="left"/>
        <w:rPr>
          <w:sz w:val="18"/>
          <w:szCs w:val="18"/>
        </w:rPr>
      </w:pPr>
      <w:r w:rsidDel="00000000" w:rsidR="00000000" w:rsidRPr="00000000">
        <w:rPr>
          <w:sz w:val="18"/>
          <w:szCs w:val="18"/>
          <w:rtl w:val="0"/>
        </w:rPr>
        <w:t xml:space="preserve">Fot.7 Odkrywka nr 2 - wykonana na elewacji północno-zachodniej (w środkowej części, ponad cokołem)</w:t>
      </w:r>
    </w:p>
    <w:p w:rsidR="00000000" w:rsidDel="00000000" w:rsidP="00000000" w:rsidRDefault="00000000" w:rsidRPr="00000000" w14:paraId="000005EC">
      <w:pPr>
        <w:spacing w:after="100" w:lineRule="auto"/>
        <w:jc w:val="left"/>
        <w:rPr/>
      </w:pPr>
      <w:r w:rsidDel="00000000" w:rsidR="00000000" w:rsidRPr="00000000">
        <w:rPr>
          <w:rtl w:val="0"/>
        </w:rPr>
        <w:t xml:space="preserve">Odkrywka nr 1 - Fot.5 i 6 Budynek Szkolna 10, wykonana na ścianie południowo-wschodniej,  Fot. 4ma_studeo 12/2025</w:t>
      </w:r>
    </w:p>
    <w:p w:rsidR="00000000" w:rsidDel="00000000" w:rsidP="00000000" w:rsidRDefault="00000000" w:rsidRPr="00000000" w14:paraId="000005ED">
      <w:pPr>
        <w:numPr>
          <w:ilvl w:val="0"/>
          <w:numId w:val="2"/>
        </w:numPr>
        <w:spacing w:after="0" w:afterAutospacing="0" w:lineRule="auto"/>
        <w:ind w:left="720" w:hanging="360"/>
        <w:jc w:val="left"/>
      </w:pPr>
      <w:r w:rsidDel="00000000" w:rsidR="00000000" w:rsidRPr="00000000">
        <w:rPr>
          <w:rtl w:val="0"/>
        </w:rPr>
        <w:t xml:space="preserve">Warstwa wierzchnia, powłoka malarska w kolorze piaskowo-żółtym, faktura baranek - warstwa wtórna</w:t>
      </w:r>
    </w:p>
    <w:p w:rsidR="00000000" w:rsidDel="00000000" w:rsidP="00000000" w:rsidRDefault="00000000" w:rsidRPr="00000000" w14:paraId="000005EE">
      <w:pPr>
        <w:numPr>
          <w:ilvl w:val="0"/>
          <w:numId w:val="2"/>
        </w:numPr>
        <w:spacing w:after="0" w:afterAutospacing="0" w:lineRule="auto"/>
        <w:ind w:left="720" w:hanging="360"/>
        <w:jc w:val="left"/>
      </w:pPr>
      <w:r w:rsidDel="00000000" w:rsidR="00000000" w:rsidRPr="00000000">
        <w:rPr>
          <w:rtl w:val="0"/>
        </w:rPr>
        <w:t xml:space="preserve">Tynk cienkowarstwowy - warstwa wtórna</w:t>
      </w:r>
    </w:p>
    <w:p w:rsidR="00000000" w:rsidDel="00000000" w:rsidP="00000000" w:rsidRDefault="00000000" w:rsidRPr="00000000" w14:paraId="000005EF">
      <w:pPr>
        <w:numPr>
          <w:ilvl w:val="0"/>
          <w:numId w:val="2"/>
        </w:numPr>
        <w:spacing w:after="0" w:afterAutospacing="0" w:lineRule="auto"/>
        <w:ind w:left="720" w:hanging="360"/>
        <w:jc w:val="left"/>
      </w:pPr>
      <w:r w:rsidDel="00000000" w:rsidR="00000000" w:rsidRPr="00000000">
        <w:rPr>
          <w:rtl w:val="0"/>
        </w:rPr>
        <w:t xml:space="preserve">Tynk mineralny gruboziarnisty, prawdopodobnie wapienny lub wapienno-cementowy z licznymi, nieregularnymi, ciemnymi kruszywami (piasek, drobne kamienie)- warstwa pierwotna </w:t>
      </w:r>
    </w:p>
    <w:p w:rsidR="00000000" w:rsidDel="00000000" w:rsidP="00000000" w:rsidRDefault="00000000" w:rsidRPr="00000000" w14:paraId="000005F0">
      <w:pPr>
        <w:numPr>
          <w:ilvl w:val="0"/>
          <w:numId w:val="2"/>
        </w:numPr>
        <w:spacing w:after="100" w:lineRule="auto"/>
        <w:ind w:left="720" w:hanging="360"/>
        <w:jc w:val="left"/>
      </w:pPr>
      <w:r w:rsidDel="00000000" w:rsidR="00000000" w:rsidRPr="00000000">
        <w:rPr>
          <w:rtl w:val="0"/>
        </w:rPr>
        <w:t xml:space="preserve">Podłoże - cegła</w:t>
      </w:r>
    </w:p>
    <w:p w:rsidR="00000000" w:rsidDel="00000000" w:rsidP="00000000" w:rsidRDefault="00000000" w:rsidRPr="00000000" w14:paraId="000005F1">
      <w:pPr>
        <w:spacing w:after="100" w:lineRule="auto"/>
        <w:jc w:val="left"/>
        <w:rPr/>
      </w:pPr>
      <w:r w:rsidDel="00000000" w:rsidR="00000000" w:rsidRPr="00000000">
        <w:rPr>
          <w:rtl w:val="0"/>
        </w:rPr>
        <w:t xml:space="preserve">Odkrywka nr 2 - Fot.7 Budynek Szkolna 10, wykonana na ścianie północno-wschodniej,  Fot. 4ma_studeo 12/2025</w:t>
      </w:r>
    </w:p>
    <w:p w:rsidR="00000000" w:rsidDel="00000000" w:rsidP="00000000" w:rsidRDefault="00000000" w:rsidRPr="00000000" w14:paraId="000005F2">
      <w:pPr>
        <w:numPr>
          <w:ilvl w:val="0"/>
          <w:numId w:val="18"/>
        </w:numPr>
        <w:spacing w:after="0" w:afterAutospacing="0" w:lineRule="auto"/>
        <w:ind w:left="720" w:hanging="360"/>
        <w:jc w:val="left"/>
      </w:pPr>
      <w:r w:rsidDel="00000000" w:rsidR="00000000" w:rsidRPr="00000000">
        <w:rPr>
          <w:rtl w:val="0"/>
        </w:rPr>
        <w:t xml:space="preserve">Warstwa wierzchnia, powłoka malarska w kolorze piaskowo-żółtym, faktura baranek - warstwa wtórna</w:t>
      </w:r>
    </w:p>
    <w:p w:rsidR="00000000" w:rsidDel="00000000" w:rsidP="00000000" w:rsidRDefault="00000000" w:rsidRPr="00000000" w14:paraId="000005F3">
      <w:pPr>
        <w:numPr>
          <w:ilvl w:val="0"/>
          <w:numId w:val="18"/>
        </w:numPr>
        <w:spacing w:after="0" w:afterAutospacing="0" w:lineRule="auto"/>
        <w:ind w:left="720" w:hanging="360"/>
        <w:jc w:val="left"/>
      </w:pPr>
      <w:r w:rsidDel="00000000" w:rsidR="00000000" w:rsidRPr="00000000">
        <w:rPr>
          <w:rtl w:val="0"/>
        </w:rPr>
        <w:t xml:space="preserve">Tynk cienkowarstwowy - warstwa wtórna</w:t>
      </w:r>
    </w:p>
    <w:p w:rsidR="00000000" w:rsidDel="00000000" w:rsidP="00000000" w:rsidRDefault="00000000" w:rsidRPr="00000000" w14:paraId="000005F4">
      <w:pPr>
        <w:numPr>
          <w:ilvl w:val="0"/>
          <w:numId w:val="18"/>
        </w:numPr>
        <w:spacing w:after="0" w:afterAutospacing="0" w:lineRule="auto"/>
        <w:ind w:left="720" w:hanging="360"/>
        <w:jc w:val="left"/>
      </w:pPr>
      <w:r w:rsidDel="00000000" w:rsidR="00000000" w:rsidRPr="00000000">
        <w:rPr>
          <w:rtl w:val="0"/>
        </w:rPr>
        <w:t xml:space="preserve">Tynk mineralny gruboziarnisty, prawdopodobnie wapienny lub wapienno-cementowy z licznymi, nieregularnymi, ciemnymi kruszywami (piasek, drobne kamienie)- warstwa pierwotna </w:t>
      </w:r>
    </w:p>
    <w:p w:rsidR="00000000" w:rsidDel="00000000" w:rsidP="00000000" w:rsidRDefault="00000000" w:rsidRPr="00000000" w14:paraId="000005F5">
      <w:pPr>
        <w:numPr>
          <w:ilvl w:val="0"/>
          <w:numId w:val="18"/>
        </w:numPr>
        <w:spacing w:after="100" w:lineRule="auto"/>
        <w:ind w:left="720" w:hanging="360"/>
        <w:jc w:val="left"/>
      </w:pPr>
      <w:r w:rsidDel="00000000" w:rsidR="00000000" w:rsidRPr="00000000">
        <w:rPr>
          <w:rtl w:val="0"/>
        </w:rPr>
        <w:t xml:space="preserve">Podłoże - cegła</w:t>
      </w:r>
    </w:p>
    <w:p w:rsidR="00000000" w:rsidDel="00000000" w:rsidP="00000000" w:rsidRDefault="00000000" w:rsidRPr="00000000" w14:paraId="000005F6">
      <w:pPr>
        <w:spacing w:after="100" w:lineRule="auto"/>
        <w:ind w:left="720" w:firstLine="0"/>
        <w:jc w:val="left"/>
        <w:rPr/>
      </w:pPr>
      <w:r w:rsidDel="00000000" w:rsidR="00000000" w:rsidRPr="00000000">
        <w:rPr>
          <w:rtl w:val="0"/>
        </w:rPr>
      </w:r>
    </w:p>
    <w:p w:rsidR="00000000" w:rsidDel="00000000" w:rsidP="00000000" w:rsidRDefault="00000000" w:rsidRPr="00000000" w14:paraId="000005F7">
      <w:pPr>
        <w:numPr>
          <w:ilvl w:val="0"/>
          <w:numId w:val="8"/>
        </w:numPr>
        <w:spacing w:after="0" w:lineRule="auto"/>
        <w:ind w:left="720" w:hanging="360"/>
        <w:jc w:val="left"/>
        <w:rPr>
          <w:b w:val="1"/>
          <w:bCs w:val="1"/>
          <w:sz w:val="24"/>
          <w:szCs w:val="24"/>
        </w:rPr>
      </w:pPr>
      <w:r w:rsidDel="00000000" w:rsidR="00000000" w:rsidRPr="00000000">
        <w:rPr>
          <w:b w:val="1"/>
          <w:bCs w:val="1"/>
          <w:rtl w:val="0"/>
        </w:rPr>
        <w:t xml:space="preserve">Kolorystyka pierwotna budynku - wnioski z badań i odkrywek</w:t>
      </w:r>
    </w:p>
    <w:p w:rsidR="00000000" w:rsidDel="00000000" w:rsidP="00000000" w:rsidRDefault="00000000" w:rsidRPr="00000000" w14:paraId="000005F8">
      <w:pPr>
        <w:spacing w:after="0" w:lineRule="auto"/>
        <w:jc w:val="left"/>
        <w:rPr/>
      </w:pPr>
      <w:r w:rsidDel="00000000" w:rsidR="00000000" w:rsidRPr="00000000">
        <w:rPr>
          <w:rtl w:val="0"/>
        </w:rPr>
        <w:t xml:space="preserve">Przeprowadzone badania stratygraficzne wyprawy tynkarskiej i detalu pozwoliły wyodrębnić opisane powyżej fazy wykończenia elewacji.</w:t>
      </w:r>
    </w:p>
    <w:p w:rsidR="00000000" w:rsidDel="00000000" w:rsidP="00000000" w:rsidRDefault="00000000" w:rsidRPr="00000000" w14:paraId="000005F9">
      <w:pPr>
        <w:spacing w:after="0" w:lineRule="auto"/>
        <w:jc w:val="left"/>
        <w:rPr/>
      </w:pPr>
      <w:r w:rsidDel="00000000" w:rsidR="00000000" w:rsidRPr="00000000">
        <w:rPr>
          <w:rtl w:val="0"/>
        </w:rPr>
        <w:t xml:space="preserve">Ściany podłużne wykończone tynkiem - kolor pierwotnej zaprawy zbliżony do koloru </w:t>
        <w:br w:type="textWrapping"/>
        <w:t xml:space="preserve">NCS S1000N i NCS S1500N.</w:t>
      </w:r>
    </w:p>
    <w:p w:rsidR="00000000" w:rsidDel="00000000" w:rsidP="00000000" w:rsidRDefault="00000000" w:rsidRPr="00000000" w14:paraId="000005FA">
      <w:pPr>
        <w:spacing w:after="100" w:lineRule="auto"/>
        <w:jc w:val="right"/>
        <w:rPr>
          <w:b w:val="1"/>
          <w:bCs w:val="1"/>
          <w:smallCaps w:val="1"/>
          <w:sz w:val="18"/>
          <w:szCs w:val="18"/>
        </w:rPr>
      </w:pPr>
      <w:r w:rsidDel="00000000" w:rsidR="00000000" w:rsidRPr="00000000">
        <w:rPr>
          <w:b w:val="1"/>
          <w:bCs w:val="1"/>
          <w:smallCaps w:val="1"/>
          <w:sz w:val="18"/>
          <w:szCs w:val="18"/>
          <w:rtl w:val="0"/>
        </w:rPr>
        <w:t xml:space="preserve">AUTORZY OPRACOWANIA:</w:t>
      </w:r>
    </w:p>
    <w:p w:rsidR="00000000" w:rsidDel="00000000" w:rsidP="00000000" w:rsidRDefault="00000000" w:rsidRPr="00000000" w14:paraId="000005FB">
      <w:pPr>
        <w:spacing w:after="100" w:lineRule="auto"/>
        <w:jc w:val="right"/>
        <w:rPr>
          <w:sz w:val="18"/>
          <w:szCs w:val="18"/>
        </w:rPr>
      </w:pPr>
      <w:r w:rsidDel="00000000" w:rsidR="00000000" w:rsidRPr="00000000">
        <w:rPr>
          <w:b w:val="1"/>
          <w:bCs w:val="1"/>
          <w:smallCaps w:val="1"/>
          <w:sz w:val="18"/>
          <w:szCs w:val="18"/>
          <w:rtl w:val="0"/>
        </w:rPr>
        <w:tab/>
        <w:tab/>
      </w:r>
      <w:r w:rsidDel="00000000" w:rsidR="00000000" w:rsidRPr="00000000">
        <w:rPr>
          <w:sz w:val="18"/>
          <w:szCs w:val="18"/>
          <w:rtl w:val="0"/>
        </w:rPr>
        <w:t xml:space="preserve">mgr inż. arch. Jolanta Rzepecka-Badowska </w:t>
        <w:br w:type="textWrapping"/>
        <w:tab/>
        <w:tab/>
        <w:t xml:space="preserve">upr. architektoniczno-budowlane 94/92 B-B</w:t>
      </w:r>
    </w:p>
    <w:p w:rsidR="00000000" w:rsidDel="00000000" w:rsidP="00000000" w:rsidRDefault="00000000" w:rsidRPr="00000000" w14:paraId="000005FC">
      <w:pPr>
        <w:spacing w:after="100" w:lineRule="auto"/>
        <w:jc w:val="right"/>
        <w:rPr>
          <w:sz w:val="18"/>
          <w:szCs w:val="18"/>
        </w:rPr>
      </w:pPr>
      <w:r w:rsidDel="00000000" w:rsidR="00000000" w:rsidRPr="00000000">
        <w:rPr>
          <w:sz w:val="18"/>
          <w:szCs w:val="18"/>
          <w:rtl w:val="0"/>
        </w:rPr>
        <w:tab/>
        <w:tab/>
        <w:t xml:space="preserve">inż. arch. Agnieszka Babraj</w:t>
      </w:r>
    </w:p>
    <w:p w:rsidR="00000000" w:rsidDel="00000000" w:rsidP="00000000" w:rsidRDefault="00000000" w:rsidRPr="00000000" w14:paraId="000005FD">
      <w:pPr>
        <w:spacing w:after="100" w:lineRule="auto"/>
        <w:jc w:val="right"/>
        <w:rPr>
          <w:sz w:val="20"/>
          <w:szCs w:val="20"/>
        </w:rPr>
      </w:pPr>
      <w:r w:rsidDel="00000000" w:rsidR="00000000" w:rsidRPr="00000000">
        <w:rPr>
          <w:sz w:val="18"/>
          <w:szCs w:val="18"/>
          <w:rtl w:val="0"/>
        </w:rPr>
        <w:tab/>
        <w:tab/>
        <w:t xml:space="preserve">inż. Marcin Borzym</w:t>
      </w:r>
      <w:r w:rsidDel="00000000" w:rsidR="00000000" w:rsidRPr="00000000">
        <w:rPr>
          <w:sz w:val="20"/>
          <w:szCs w:val="20"/>
          <w:rtl w:val="0"/>
        </w:rPr>
        <w:t xml:space="preserve">ek</w:t>
      </w:r>
    </w:p>
    <w:p w:rsidR="00000000" w:rsidDel="00000000" w:rsidP="00000000" w:rsidRDefault="00000000" w:rsidRPr="00000000" w14:paraId="000005FE">
      <w:pPr>
        <w:spacing w:after="100" w:lineRule="auto"/>
        <w:ind w:left="-283.46456692913375" w:firstLine="0"/>
        <w:rPr>
          <w:b w:val="1"/>
          <w:bCs w:val="1"/>
          <w:sz w:val="24"/>
          <w:szCs w:val="24"/>
        </w:rPr>
      </w:pPr>
      <w:r w:rsidDel="00000000" w:rsidR="00000000" w:rsidRPr="00000000">
        <w:rPr>
          <w:rtl w:val="0"/>
        </w:rPr>
      </w:r>
    </w:p>
    <w:p w:rsidR="00000000" w:rsidDel="00000000" w:rsidP="00000000" w:rsidRDefault="00000000" w:rsidRPr="00000000" w14:paraId="000005FF">
      <w:pPr>
        <w:rPr/>
      </w:pPr>
      <w:r w:rsidDel="00000000" w:rsidR="00000000" w:rsidRPr="00000000">
        <w:br w:type="page"/>
      </w:r>
      <w:r w:rsidDel="00000000" w:rsidR="00000000" w:rsidRPr="00000000">
        <w:rPr>
          <w:rtl w:val="0"/>
        </w:rPr>
      </w:r>
    </w:p>
    <w:p w:rsidR="00000000" w:rsidDel="00000000" w:rsidP="00000000" w:rsidRDefault="00000000" w:rsidRPr="00000000" w14:paraId="00000600">
      <w:pPr>
        <w:pStyle w:val="Heading1"/>
        <w:spacing w:after="240" w:lineRule="auto"/>
        <w:ind w:left="360"/>
        <w:jc w:val="center"/>
        <w:rPr>
          <w:b w:val="0"/>
          <w:bCs w:val="0"/>
          <w:smallCaps w:val="1"/>
          <w:u w:val="single"/>
        </w:rPr>
      </w:pPr>
      <w:bookmarkStart w:colFirst="0" w:colLast="0" w:name="_7tdc7h1npqap" w:id="87"/>
      <w:bookmarkEnd w:id="87"/>
      <w:r w:rsidDel="00000000" w:rsidR="00000000" w:rsidRPr="00000000">
        <w:rPr>
          <w:b w:val="0"/>
          <w:bCs w:val="0"/>
          <w:smallCaps w:val="1"/>
          <w:rtl w:val="0"/>
        </w:rPr>
        <w:t xml:space="preserve">ZAŁĄCZNIK NR 4</w:t>
      </w:r>
      <w:r w:rsidDel="00000000" w:rsidR="00000000" w:rsidRPr="00000000">
        <w:rPr>
          <w:b w:val="0"/>
          <w:bCs w:val="0"/>
          <w:smallCaps w:val="1"/>
          <w:u w:val="single"/>
          <w:rtl w:val="0"/>
        </w:rPr>
        <w:br w:type="textWrapping"/>
        <w:t xml:space="preserve">WIZUALIZACJA WYGLĄDU ELEWACJI </w:t>
      </w:r>
    </w:p>
    <w:p w:rsidR="00000000" w:rsidDel="00000000" w:rsidP="00000000" w:rsidRDefault="00000000" w:rsidRPr="00000000" w14:paraId="00000601">
      <w:pPr>
        <w:pStyle w:val="Heading1"/>
        <w:spacing w:after="240" w:lineRule="auto"/>
        <w:ind w:left="180" w:firstLine="0"/>
        <w:jc w:val="left"/>
        <w:rPr/>
      </w:pPr>
      <w:bookmarkStart w:colFirst="0" w:colLast="0" w:name="_iltibiaq5zu" w:id="88"/>
      <w:bookmarkEnd w:id="88"/>
      <w:r w:rsidDel="00000000" w:rsidR="00000000" w:rsidRPr="00000000">
        <w:rPr/>
        <w:drawing>
          <wp:inline distB="114300" distT="114300" distL="114300" distR="114300">
            <wp:extent cx="7952053" cy="5296988"/>
            <wp:effectExtent b="0" l="0" r="0" t="0"/>
            <wp:docPr id="7" name="image4.png"/>
            <a:graphic>
              <a:graphicData uri="http://schemas.openxmlformats.org/drawingml/2006/picture">
                <pic:pic>
                  <pic:nvPicPr>
                    <pic:cNvPr id="0" name="image4.png"/>
                    <pic:cNvPicPr preferRelativeResize="0"/>
                  </pic:nvPicPr>
                  <pic:blipFill>
                    <a:blip r:embed="rId28"/>
                    <a:srcRect b="0" l="0" r="0" t="0"/>
                    <a:stretch>
                      <a:fillRect/>
                    </a:stretch>
                  </pic:blipFill>
                  <pic:spPr>
                    <a:xfrm rot="16200000">
                      <a:off x="0" y="0"/>
                      <a:ext cx="7952053" cy="5296988"/>
                    </a:xfrm>
                    <a:prstGeom prst="rect"/>
                    <a:ln/>
                  </pic:spPr>
                </pic:pic>
              </a:graphicData>
            </a:graphic>
          </wp:inline>
        </w:drawing>
      </w:r>
      <w:r w:rsidDel="00000000" w:rsidR="00000000" w:rsidRPr="00000000">
        <w:rPr>
          <w:rtl w:val="0"/>
        </w:rPr>
      </w:r>
    </w:p>
    <w:sectPr>
      <w:headerReference r:id="rId29" w:type="default"/>
      <w:type w:val="nextPage"/>
      <w:pgSz w:h="16838" w:w="11906" w:orient="portrait"/>
      <w:pgMar w:bottom="1133.8582677165355" w:top="1133.8582677165355" w:left="1700.7874015748032" w:right="1133.8582677165355" w:header="708" w:footer="708"/>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rebuchet MS"/>
  <w:font w:name="Georgia"/>
  <w:font w:name="Arial"/>
  <w:font w:name="Aptos"/>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Quattrocento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05">
    <w:pPr>
      <w:ind w:left="0" w:firstLine="0"/>
      <w:rPr/>
    </w:pPr>
    <w:r w:rsidDel="00000000" w:rsidR="00000000" w:rsidRPr="00000000">
      <w:rPr>
        <w:rtl w:val="0"/>
      </w:rPr>
    </w:r>
  </w:p>
  <w:p w:rsidR="00000000" w:rsidDel="00000000" w:rsidP="00000000" w:rsidRDefault="00000000" w:rsidRPr="00000000" w14:paraId="00000606">
    <w:pPr>
      <w:jc w:val="right"/>
      <w:rPr>
        <w:sz w:val="20"/>
        <w:szCs w:val="20"/>
      </w:rPr>
    </w:pPr>
    <w:r w:rsidDel="00000000" w:rsidR="00000000" w:rsidRPr="00000000">
      <w:rPr>
        <w:rtl w:val="0"/>
      </w:rPr>
      <w:tab/>
    </w:r>
    <w:r w:rsidDel="00000000" w:rsidR="00000000" w:rsidRPr="00000000">
      <w:rPr>
        <w:rtl w:val="0"/>
      </w:rPr>
    </w:r>
  </w:p>
  <w:p w:rsidR="00000000" w:rsidDel="00000000" w:rsidP="00000000" w:rsidRDefault="00000000" w:rsidRPr="00000000" w14:paraId="00000607">
    <w:pPr>
      <w:ind w:left="0" w:firstLine="0"/>
      <w:jc w:val="right"/>
      <w:rPr>
        <w:sz w:val="20"/>
        <w:szCs w:val="2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08">
    <w:pPr>
      <w:spacing w:after="0" w:lineRule="auto"/>
      <w:jc w:val="center"/>
      <w:rPr>
        <w:i w:val="1"/>
        <w:iCs w:val="1"/>
        <w:smallCaps w:val="1"/>
        <w:sz w:val="20"/>
        <w:szCs w:val="20"/>
      </w:rPr>
    </w:pPr>
    <w:r w:rsidDel="00000000" w:rsidR="00000000" w:rsidRPr="00000000">
      <w:rPr>
        <w:rtl w:val="0"/>
      </w:rPr>
    </w:r>
  </w:p>
  <w:p w:rsidR="00000000" w:rsidDel="00000000" w:rsidP="00000000" w:rsidRDefault="00000000" w:rsidRPr="00000000" w14:paraId="00000609">
    <w:pPr>
      <w:spacing w:after="0" w:lineRule="auto"/>
      <w:jc w:val="center"/>
      <w:rPr>
        <w:i w:val="1"/>
        <w:iCs w:val="1"/>
        <w:smallCaps w:val="1"/>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0A">
    <w:pPr>
      <w:spacing w:after="0" w:lineRule="auto"/>
      <w:jc w:val="center"/>
      <w:rPr>
        <w:i w:val="1"/>
        <w:iCs w:val="1"/>
        <w:smallCaps w:val="1"/>
        <w:sz w:val="20"/>
        <w:szCs w:val="20"/>
      </w:rPr>
    </w:pPr>
    <w:r w:rsidDel="00000000" w:rsidR="00000000" w:rsidRPr="00000000">
      <w:rPr>
        <w:i w:val="1"/>
        <w:iCs w:val="1"/>
        <w:smallCaps w:val="1"/>
        <w:sz w:val="20"/>
        <w:szCs w:val="20"/>
        <w:rtl w:val="0"/>
      </w:rPr>
      <w:t xml:space="preserve">PAB TERMOMODERNIZACJA BUDYNKU MIESZKALNEGO WIELORODZINNEGO</w:t>
    </w:r>
  </w:p>
  <w:p w:rsidR="00000000" w:rsidDel="00000000" w:rsidP="00000000" w:rsidRDefault="00000000" w:rsidRPr="00000000" w14:paraId="0000060B">
    <w:pPr>
      <w:jc w:val="center"/>
      <w:rPr>
        <w:i w:val="1"/>
        <w:iCs w:val="1"/>
        <w:smallCaps w:val="1"/>
        <w:sz w:val="20"/>
        <w:szCs w:val="20"/>
      </w:rPr>
    </w:pPr>
    <w:r w:rsidDel="00000000" w:rsidR="00000000" w:rsidRPr="00000000">
      <w:rPr>
        <w:i w:val="1"/>
        <w:iCs w:val="1"/>
        <w:smallCaps w:val="1"/>
        <w:sz w:val="20"/>
        <w:szCs w:val="20"/>
        <w:rtl w:val="0"/>
      </w:rPr>
      <w:t xml:space="preserve">UL. SZKOLNA 10 W PRUSZKOWIE</w:t>
    </w:r>
  </w:p>
  <w:p w:rsidR="00000000" w:rsidDel="00000000" w:rsidP="00000000" w:rsidRDefault="00000000" w:rsidRPr="00000000" w14:paraId="0000060C">
    <w:pPr>
      <w:jc w:val="right"/>
      <w:rPr>
        <w:i w:val="1"/>
        <w:iCs w:val="1"/>
        <w:smallCaps w:val="1"/>
        <w:sz w:val="20"/>
        <w:szCs w:val="20"/>
      </w:rPr>
    </w:pPr>
    <w:r w:rsidDel="00000000" w:rsidR="00000000" w:rsidRPr="00000000">
      <w:rPr>
        <w:i w:val="1"/>
        <w:iCs w:val="1"/>
        <w:smallCaps w:val="1"/>
        <w:sz w:val="20"/>
        <w:szCs w:val="2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02">
    <w:pPr>
      <w:pStyle w:val="Heading1"/>
      <w:rPr/>
    </w:pPr>
    <w:bookmarkStart w:colFirst="0" w:colLast="0" w:name="_3m39q3iibv6z" w:id="89"/>
    <w:bookmarkEnd w:id="89"/>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03">
    <w:pPr>
      <w:pStyle w:val="Subtitle"/>
      <w:ind w:firstLine="0"/>
      <w:jc w:val="center"/>
      <w:rPr>
        <w:rFonts w:ascii="Trebuchet MS" w:cs="Trebuchet MS" w:eastAsia="Trebuchet MS" w:hAnsi="Trebuchet MS"/>
        <w:i w:val="0"/>
        <w:iCs w:val="0"/>
        <w:color w:val="000000"/>
        <w:sz w:val="22"/>
        <w:szCs w:val="22"/>
      </w:rPr>
    </w:pPr>
    <w:bookmarkStart w:colFirst="0" w:colLast="0" w:name="_n1g3exc47x09" w:id="90"/>
    <w:bookmarkEnd w:id="90"/>
    <w:r w:rsidDel="00000000" w:rsidR="00000000" w:rsidRPr="00000000">
      <w:rPr>
        <w:rFonts w:ascii="Trebuchet MS" w:cs="Trebuchet MS" w:eastAsia="Trebuchet MS" w:hAnsi="Trebuchet MS"/>
        <w:i w:val="0"/>
        <w:iCs w:val="0"/>
        <w:color w:val="000000"/>
        <w:sz w:val="22"/>
        <w:szCs w:val="22"/>
        <w:rtl w:val="0"/>
      </w:rPr>
      <w:t xml:space="preserve">PRACOWNIA PROJEKTOWA 4MA_STUDEO ul. Umińskiego 8/29, 03-984 Warszawa</w:t>
    </w:r>
  </w:p>
  <w:p w:rsidR="00000000" w:rsidDel="00000000" w:rsidP="00000000" w:rsidRDefault="00000000" w:rsidRPr="00000000" w14:paraId="00000604">
    <w:pPr>
      <w:ind w:left="0" w:firstLine="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
              <a:graphic>
                <a:graphicData uri="http://schemas.microsoft.com/office/word/2010/wordprocessingShape">
                  <wps:wsp>
                    <wps:cNvCnPr/>
                    <wps:spPr>
                      <a:xfrm>
                        <a:off x="2484373" y="3780000"/>
                        <a:ext cx="5723255" cy="0"/>
                      </a:xfrm>
                      <a:prstGeom prst="straightConnector1">
                        <a:avLst/>
                      </a:prstGeom>
                      <a:noFill/>
                      <a:ln cap="flat" cmpd="sng" w="25550">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image20.png"/>
              <a:graphic>
                <a:graphicData uri="http://schemas.openxmlformats.org/drawingml/2006/picture">
                  <pic:pic>
                    <pic:nvPicPr>
                      <pic:cNvPr id="0" name="image20.png"/>
                      <pic:cNvPicPr preferRelativeResize="0"/>
                    </pic:nvPicPr>
                    <pic:blipFill>
                      <a:blip r:embed="rId1"/>
                      <a:srcRect/>
                      <a:stretch>
                        <a:fillRect/>
                      </a:stretch>
                    </pic:blipFill>
                    <pic:spPr>
                      <a:xfrm>
                        <a:off x="0" y="0"/>
                        <a:ext cx="5740550" cy="50950"/>
                      </a:xfrm>
                      <a:prstGeom prst="rect"/>
                      <a:ln/>
                    </pic:spPr>
                  </pic:pic>
                </a:graphicData>
              </a:graphic>
            </wp:anchor>
          </w:drawing>
        </mc:Fallback>
      </mc:AlternateConten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0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1335"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right"/>
      <w:pPr>
        <w:ind w:left="720" w:hanging="540"/>
      </w:pPr>
      <w:rPr>
        <w:u w:val="none"/>
      </w:rPr>
    </w:lvl>
    <w:lvl w:ilvl="1">
      <w:start w:val="1"/>
      <w:numFmt w:val="decimal"/>
      <w:lvlText w:val="%1.%2."/>
      <w:lvlJc w:val="right"/>
      <w:pPr>
        <w:ind w:left="1440" w:hanging="1080"/>
      </w:pPr>
      <w:rPr>
        <w:u w:val="none"/>
      </w:rPr>
    </w:lvl>
    <w:lvl w:ilvl="2">
      <w:start w:val="1"/>
      <w:numFmt w:val="decimal"/>
      <w:lvlText w:val="%1.%2.%3."/>
      <w:lvlJc w:val="right"/>
      <w:pPr>
        <w:ind w:left="450" w:firstLine="9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rebuchet MS" w:cs="Trebuchet MS" w:eastAsia="Trebuchet MS" w:hAnsi="Trebuchet MS"/>
        <w:sz w:val="22"/>
        <w:szCs w:val="22"/>
        <w:lang w:val="pl-PL"/>
      </w:rPr>
    </w:rPrDefault>
    <w:pPrDefault>
      <w:pPr>
        <w:tabs>
          <w:tab w:val="center" w:leader="none" w:pos="4523.000000000001"/>
          <w:tab w:val="right" w:leader="none" w:pos="9072"/>
        </w:tabs>
        <w:spacing w:after="20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tabs>
        <w:tab w:val="center" w:leader="none" w:pos="4523.000000000001"/>
        <w:tab w:val="right" w:leader="none" w:pos="9072"/>
      </w:tabs>
      <w:spacing w:after="0" w:before="200" w:lineRule="auto"/>
      <w:ind w:left="450" w:hanging="270"/>
    </w:pPr>
    <w:rPr>
      <w:b w:val="1"/>
      <w:bCs w:val="1"/>
    </w:rPr>
  </w:style>
  <w:style w:type="paragraph" w:styleId="Heading2">
    <w:name w:val="heading 2"/>
    <w:basedOn w:val="Normal"/>
    <w:next w:val="Normal"/>
    <w:pPr>
      <w:keepNext w:val="1"/>
      <w:keepLines w:val="1"/>
      <w:tabs>
        <w:tab w:val="center" w:leader="none" w:pos="4536"/>
        <w:tab w:val="right" w:leader="none" w:pos="9072"/>
      </w:tabs>
      <w:spacing w:before="200" w:lineRule="auto"/>
      <w:ind w:left="450" w:hanging="90"/>
    </w:pPr>
    <w:rPr>
      <w:b w:val="1"/>
      <w:bCs w:val="1"/>
    </w:rPr>
  </w:style>
  <w:style w:type="paragraph" w:styleId="Heading3">
    <w:name w:val="heading 3"/>
    <w:basedOn w:val="Normal"/>
    <w:next w:val="Normal"/>
    <w:pPr>
      <w:keepNext w:val="1"/>
      <w:keepLines w:val="1"/>
      <w:tabs>
        <w:tab w:val="center" w:leader="none" w:pos="4536"/>
        <w:tab w:val="right" w:leader="none" w:pos="9072"/>
      </w:tabs>
      <w:ind w:left="450" w:firstLine="90"/>
    </w:pPr>
    <w:rPr>
      <w:b w:val="1"/>
      <w:bCs w:val="1"/>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CellMar>
        <w:top w:w="0.0" w:type="dxa"/>
        <w:left w:w="15.0" w:type="dxa"/>
        <w:bottom w:w="0.0" w:type="dxa"/>
        <w:right w:w="15.0" w:type="dxa"/>
      </w:tblCellMar>
    </w:tblPr>
  </w:style>
  <w:style w:type="table" w:styleId="Table8">
    <w:basedOn w:val="TableNormal"/>
    <w:tblPr>
      <w:tblStyleRowBandSize w:val="1"/>
      <w:tblStyleColBandSize w:val="1"/>
      <w:tblCellMar>
        <w:top w:w="0.0" w:type="dxa"/>
        <w:left w:w="15.0" w:type="dxa"/>
        <w:bottom w:w="0.0" w:type="dxa"/>
        <w:right w:w="15.0" w:type="dxa"/>
      </w:tblCellMar>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CellMar>
        <w:top w:w="0.0" w:type="dxa"/>
        <w:left w:w="70.0" w:type="dxa"/>
        <w:bottom w:w="0.0" w:type="dxa"/>
        <w:right w:w="70.0" w:type="dxa"/>
      </w:tblCellMar>
    </w:tblPr>
  </w:style>
  <w:style w:type="table" w:styleId="Table12">
    <w:basedOn w:val="TableNormal"/>
    <w:tblPr>
      <w:tblStyleRowBandSize w:val="1"/>
      <w:tblStyleColBandSize w:val="1"/>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70.0" w:type="dxa"/>
        <w:bottom w:w="0.0" w:type="dxa"/>
        <w:right w:w="70.0" w:type="dxa"/>
      </w:tblCellMar>
    </w:tblPr>
  </w:style>
  <w:style w:type="table" w:styleId="Table15">
    <w:basedOn w:val="TableNormal"/>
    <w:tblPr>
      <w:tblStyleRowBandSize w:val="1"/>
      <w:tblStyleColBandSize w:val="1"/>
      <w:tblCellMar>
        <w:top w:w="0.0" w:type="dxa"/>
        <w:left w:w="70.0" w:type="dxa"/>
        <w:bottom w:w="0.0" w:type="dxa"/>
        <w:right w:w="70.0" w:type="dxa"/>
      </w:tblCellMar>
    </w:tblPr>
  </w:style>
  <w:style w:type="table" w:styleId="Table16">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3.jpg"/><Relationship Id="rId22" Type="http://schemas.openxmlformats.org/officeDocument/2006/relationships/image" Target="media/image18.jpg"/><Relationship Id="rId21" Type="http://schemas.openxmlformats.org/officeDocument/2006/relationships/image" Target="media/image16.jpg"/><Relationship Id="rId24" Type="http://schemas.openxmlformats.org/officeDocument/2006/relationships/image" Target="media/image15.jpg"/><Relationship Id="rId23" Type="http://schemas.openxmlformats.org/officeDocument/2006/relationships/image" Target="media/image1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jpg"/><Relationship Id="rId26" Type="http://schemas.openxmlformats.org/officeDocument/2006/relationships/image" Target="media/image19.jpg"/><Relationship Id="rId25" Type="http://schemas.openxmlformats.org/officeDocument/2006/relationships/image" Target="media/image14.jpg"/><Relationship Id="rId28" Type="http://schemas.openxmlformats.org/officeDocument/2006/relationships/image" Target="media/image4.png"/><Relationship Id="rId27" Type="http://schemas.openxmlformats.org/officeDocument/2006/relationships/image" Target="media/image13.jpg"/><Relationship Id="rId5" Type="http://schemas.openxmlformats.org/officeDocument/2006/relationships/styles" Target="styles.xml"/><Relationship Id="rId6" Type="http://schemas.openxmlformats.org/officeDocument/2006/relationships/image" Target="media/image8.jpg"/><Relationship Id="rId29" Type="http://schemas.openxmlformats.org/officeDocument/2006/relationships/header" Target="header3.xml"/><Relationship Id="rId7" Type="http://schemas.openxmlformats.org/officeDocument/2006/relationships/image" Target="media/image12.jpg"/><Relationship Id="rId8" Type="http://schemas.openxmlformats.org/officeDocument/2006/relationships/image" Target="media/image7.jpg"/><Relationship Id="rId11" Type="http://schemas.openxmlformats.org/officeDocument/2006/relationships/image" Target="media/image9.jpg"/><Relationship Id="rId10" Type="http://schemas.openxmlformats.org/officeDocument/2006/relationships/image" Target="media/image5.jpg"/><Relationship Id="rId13" Type="http://schemas.openxmlformats.org/officeDocument/2006/relationships/image" Target="media/image6.jpg"/><Relationship Id="rId12" Type="http://schemas.openxmlformats.org/officeDocument/2006/relationships/image" Target="media/image10.jpg"/><Relationship Id="rId15" Type="http://schemas.openxmlformats.org/officeDocument/2006/relationships/image" Target="media/image2.png"/><Relationship Id="rId14" Type="http://schemas.openxmlformats.org/officeDocument/2006/relationships/image" Target="media/image1.png"/><Relationship Id="rId17" Type="http://schemas.openxmlformats.org/officeDocument/2006/relationships/header" Target="header2.xml"/><Relationship Id="rId16" Type="http://schemas.openxmlformats.org/officeDocument/2006/relationships/header" Target="header1.xml"/><Relationship Id="rId19" Type="http://schemas.openxmlformats.org/officeDocument/2006/relationships/footer" Target="footer1.xml"/><Relationship Id="rId18" Type="http://schemas.openxmlformats.org/officeDocument/2006/relationships/footer" Target="footer2.xm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10" Type="http://schemas.openxmlformats.org/officeDocument/2006/relationships/font" Target="fonts/QuattrocentoSans-boldItalic.ttf"/><Relationship Id="rId9" Type="http://schemas.openxmlformats.org/officeDocument/2006/relationships/font" Target="fonts/QuattrocentoSans-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QuattrocentoSans-regular.ttf"/><Relationship Id="rId8" Type="http://schemas.openxmlformats.org/officeDocument/2006/relationships/font" Target="fonts/QuattrocentoSans-bold.ttf"/></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